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E8" w:rsidRPr="006F7D9E" w:rsidRDefault="00FE4909" w:rsidP="007E7D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7D9E">
        <w:rPr>
          <w:rFonts w:ascii="Times New Roman" w:hAnsi="Times New Roman" w:cs="Times New Roman"/>
          <w:b/>
          <w:sz w:val="28"/>
          <w:szCs w:val="28"/>
          <w:lang w:val="kk-KZ" w:eastAsia="ru-RU"/>
        </w:rPr>
        <w:t>Анализ</w:t>
      </w:r>
      <w:r w:rsidR="009F66E8" w:rsidRPr="006F7D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работ</w:t>
      </w:r>
      <w:r w:rsidRPr="006F7D9E">
        <w:rPr>
          <w:rFonts w:ascii="Times New Roman" w:hAnsi="Times New Roman" w:cs="Times New Roman"/>
          <w:b/>
          <w:sz w:val="28"/>
          <w:szCs w:val="28"/>
          <w:lang w:val="kk-KZ" w:eastAsia="ru-RU"/>
        </w:rPr>
        <w:t>ы</w:t>
      </w:r>
      <w:r w:rsidR="001C696F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6F7D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методического объединения </w:t>
      </w:r>
      <w:r w:rsidR="005D29BB" w:rsidRPr="006F7D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учителей начальных классов с русским языком обучения за </w:t>
      </w:r>
      <w:r w:rsidR="009F66E8" w:rsidRPr="006F7D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2021-2022 учебный год.</w:t>
      </w:r>
    </w:p>
    <w:p w:rsidR="005D29BB" w:rsidRPr="006F7D9E" w:rsidRDefault="005D29BB" w:rsidP="007E7DF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552E" w:rsidRPr="006F7D9E" w:rsidRDefault="0099552E" w:rsidP="009965BD">
      <w:pPr>
        <w:pStyle w:val="a8"/>
        <w:shd w:val="clear" w:color="auto" w:fill="FFFFFF"/>
        <w:spacing w:before="0" w:beforeAutospacing="0" w:after="154" w:afterAutospacing="0"/>
        <w:jc w:val="both"/>
        <w:rPr>
          <w:b/>
          <w:sz w:val="28"/>
          <w:szCs w:val="28"/>
        </w:rPr>
      </w:pPr>
      <w:proofErr w:type="gramStart"/>
      <w:r w:rsidRPr="006F7D9E">
        <w:rPr>
          <w:sz w:val="28"/>
          <w:szCs w:val="28"/>
        </w:rPr>
        <w:t>Начальная школа обязана научить детей правильному, выразительному и осознанному чтению, грамотному, каллиграфически верному письму, безошибочному счету, правильной литературной речи; привить учащимся ответственное отношение к труду, хороший художественный вкус; средствами каждого учебного предмета и внеклассных мероприятий воспитывать лучшие нравственные качества, любовь к Родине, своему народу, его языку, духовным ценностям и природе, уважительное отношение к другим народам, толерантность;</w:t>
      </w:r>
      <w:proofErr w:type="gramEnd"/>
      <w:r w:rsidRPr="006F7D9E">
        <w:rPr>
          <w:sz w:val="28"/>
          <w:szCs w:val="28"/>
        </w:rPr>
        <w:t xml:space="preserve"> способствовать разностороннему и гармоничному развитию младших школьников, раскрытию их творческих способностей.</w:t>
      </w:r>
    </w:p>
    <w:p w:rsidR="0099552E" w:rsidRPr="006F7D9E" w:rsidRDefault="0099552E" w:rsidP="0099552E">
      <w:pPr>
        <w:spacing w:after="0"/>
        <w:jc w:val="center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Т</w:t>
      </w:r>
      <w:proofErr w:type="spellStart"/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ема</w:t>
      </w:r>
      <w:proofErr w:type="spellEnd"/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 xml:space="preserve"> школы (2018 - 2023):</w:t>
      </w:r>
    </w:p>
    <w:p w:rsidR="0099552E" w:rsidRPr="006F7D9E" w:rsidRDefault="0099552E" w:rsidP="0099552E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«Формирование конкурентоспособной личности в социально-образовательной среде школы».</w:t>
      </w:r>
    </w:p>
    <w:p w:rsidR="0099552E" w:rsidRPr="006F7D9E" w:rsidRDefault="0099552E" w:rsidP="0099552E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Методическая тема на 2021-2022 учебный год: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«Повышение педагогического мастерства как возможность обеспечения личностного роста и таланта </w:t>
      </w:r>
      <w:proofErr w:type="gramStart"/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обучающихся</w:t>
      </w:r>
      <w:proofErr w:type="gramEnd"/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».</w:t>
      </w:r>
    </w:p>
    <w:p w:rsidR="0099552E" w:rsidRPr="006F7D9E" w:rsidRDefault="0099552E" w:rsidP="0099552E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Методическая тема на 2021-2022 учебный год: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«Использование современных образовательных технологий в обучении студентов на уроках с целью вовлечения каждого студента в активный познавательный и творческий процесс».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t>Тема МО начальных классов:</w:t>
      </w:r>
      <w:r w:rsidRPr="006F7D9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2020-2021  учебном году методическое объединение начальных классов  продолжило работу над темой</w:t>
      </w:r>
      <w:r w:rsidRPr="006F7D9E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6F7D9E">
        <w:rPr>
          <w:rFonts w:ascii="Times New Roman" w:hAnsi="Times New Roman"/>
          <w:sz w:val="28"/>
          <w:szCs w:val="28"/>
        </w:rPr>
        <w:t>Современый</w:t>
      </w:r>
      <w:proofErr w:type="spellEnd"/>
      <w:r w:rsidRPr="006F7D9E">
        <w:rPr>
          <w:rFonts w:ascii="Times New Roman" w:hAnsi="Times New Roman"/>
          <w:sz w:val="28"/>
          <w:szCs w:val="28"/>
        </w:rPr>
        <w:t xml:space="preserve"> урок как фактор положительной мотивации младших школьников к обучению</w:t>
      </w:r>
      <w:proofErr w:type="gramStart"/>
      <w:r w:rsidRPr="006F7D9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F7D9E">
        <w:rPr>
          <w:rFonts w:ascii="Times New Roman" w:hAnsi="Times New Roman"/>
          <w:sz w:val="28"/>
          <w:szCs w:val="28"/>
        </w:rPr>
        <w:t xml:space="preserve"> через игровую деятельность".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t>Цель:</w:t>
      </w:r>
      <w:r w:rsidRPr="006F7D9E">
        <w:rPr>
          <w:rFonts w:ascii="Times New Roman" w:hAnsi="Times New Roman"/>
          <w:sz w:val="28"/>
          <w:szCs w:val="28"/>
        </w:rPr>
        <w:t xml:space="preserve"> Продолжить изучать и применять современные педагогические технологии на уроках начальной школы.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1. Продолжить работу по использованию развивающих технологий на уроках, участие учителей в работе творческих групп школы  и города.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2. Использовать </w:t>
      </w:r>
      <w:proofErr w:type="spellStart"/>
      <w:r w:rsidRPr="006F7D9E">
        <w:rPr>
          <w:rFonts w:ascii="Times New Roman" w:hAnsi="Times New Roman"/>
          <w:sz w:val="28"/>
          <w:szCs w:val="28"/>
        </w:rPr>
        <w:t>наиуроках</w:t>
      </w:r>
      <w:proofErr w:type="spellEnd"/>
      <w:r w:rsidRPr="006F7D9E">
        <w:rPr>
          <w:rFonts w:ascii="Times New Roman" w:hAnsi="Times New Roman"/>
          <w:sz w:val="28"/>
          <w:szCs w:val="28"/>
        </w:rPr>
        <w:t xml:space="preserve"> ИКТ с целью повышения активизации познавательной деятельности. 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3. Развивать и совершенствовать систему работы и поддержки одаренных учащихся.</w:t>
      </w: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4. Продолжить работу по темам самообразования.  </w:t>
      </w:r>
    </w:p>
    <w:p w:rsidR="009965BD" w:rsidRPr="006F7D9E" w:rsidRDefault="009965BD" w:rsidP="009965BD">
      <w:pPr>
        <w:spacing w:after="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 xml:space="preserve">Содержание работы </w:t>
      </w:r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МО</w:t>
      </w:r>
      <w:r w:rsidRPr="006F7D9E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:</w:t>
      </w:r>
    </w:p>
    <w:p w:rsidR="009965BD" w:rsidRPr="006F7D9E" w:rsidRDefault="009965BD" w:rsidP="009965BD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Работа с нормативной базой, программными документами;</w:t>
      </w:r>
    </w:p>
    <w:p w:rsidR="009965BD" w:rsidRPr="006F7D9E" w:rsidRDefault="009965BD" w:rsidP="009965BD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• Планирование работы 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МО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;</w:t>
      </w:r>
    </w:p>
    <w:p w:rsidR="009965BD" w:rsidRPr="006F7D9E" w:rsidRDefault="009965BD" w:rsidP="009965BD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• Исследование отдельных тем;</w:t>
      </w:r>
    </w:p>
    <w:p w:rsidR="009965BD" w:rsidRPr="006F7D9E" w:rsidRDefault="009965BD" w:rsidP="009965BD">
      <w:pPr>
        <w:spacing w:after="0"/>
        <w:jc w:val="both"/>
        <w:rPr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• Проверка качества и квалификации 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учащихся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.</w:t>
      </w:r>
    </w:p>
    <w:p w:rsidR="002D6F93" w:rsidRPr="006F7D9E" w:rsidRDefault="002D6F93" w:rsidP="0099552E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</w:p>
    <w:p w:rsidR="002D6F93" w:rsidRPr="006F7D9E" w:rsidRDefault="002D6F93" w:rsidP="002D6F93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lastRenderedPageBreak/>
        <w:t xml:space="preserve">1.Материально </w:t>
      </w:r>
      <w:proofErr w:type="gramStart"/>
      <w:r w:rsidRPr="006F7D9E">
        <w:rPr>
          <w:rFonts w:ascii="Times New Roman" w:hAnsi="Times New Roman"/>
          <w:b/>
          <w:sz w:val="28"/>
          <w:szCs w:val="28"/>
        </w:rPr>
        <w:t>-т</w:t>
      </w:r>
      <w:proofErr w:type="gramEnd"/>
      <w:r w:rsidRPr="006F7D9E">
        <w:rPr>
          <w:rFonts w:ascii="Times New Roman" w:hAnsi="Times New Roman"/>
          <w:b/>
          <w:sz w:val="28"/>
          <w:szCs w:val="28"/>
        </w:rPr>
        <w:t>ехническое обеспечение .</w:t>
      </w:r>
    </w:p>
    <w:p w:rsidR="002D6F93" w:rsidRPr="006F7D9E" w:rsidRDefault="002D6F93" w:rsidP="002D6F9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    Деятельность начальной школы в 2021-2022 учебном году была организована в соответствии с Законом РК "Об образовании". В этом учебном году в начальной школе 23  клас</w:t>
      </w:r>
      <w:proofErr w:type="gramStart"/>
      <w:r w:rsidRPr="006F7D9E">
        <w:rPr>
          <w:rFonts w:ascii="Times New Roman" w:hAnsi="Times New Roman"/>
          <w:sz w:val="28"/>
          <w:szCs w:val="28"/>
        </w:rPr>
        <w:t>с-</w:t>
      </w:r>
      <w:proofErr w:type="gramEnd"/>
      <w:r w:rsidRPr="006F7D9E">
        <w:rPr>
          <w:rFonts w:ascii="Times New Roman" w:hAnsi="Times New Roman"/>
          <w:sz w:val="28"/>
          <w:szCs w:val="28"/>
        </w:rPr>
        <w:t xml:space="preserve"> комплектов, которые занимались в 12 типовых кабинетах . Кабинеты соответствуют санитарно -гигиеническим требованиям. Начальная школа 100% оснащена учебниками. Каждый кабинет оснащен моноблоками, за исключением 18 кабинета.</w:t>
      </w:r>
    </w:p>
    <w:p w:rsidR="002D6F93" w:rsidRPr="006F7D9E" w:rsidRDefault="002D6F93" w:rsidP="002D6F9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    Каждым учителем разработан и систематизирован методический, дидактический материал по предметам и классу. </w:t>
      </w:r>
    </w:p>
    <w:p w:rsidR="002D6F93" w:rsidRPr="006F7D9E" w:rsidRDefault="002D6F93" w:rsidP="0099552E">
      <w:pPr>
        <w:spacing w:line="240" w:lineRule="auto"/>
        <w:contextualSpacing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t xml:space="preserve">3.Кадровый состав: </w:t>
      </w: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МО учителей начальных классов  - это стабильный  сформировавшийся коллектив, состоит из 17 учителей.</w:t>
      </w: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Качественный состав кадров</w:t>
      </w:r>
      <w:proofErr w:type="gramStart"/>
      <w:r w:rsidRPr="006F7D9E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Всего - 17 человек</w:t>
      </w: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       В сентябре 2021 года были приняты молодой специалист</w:t>
      </w:r>
      <w:proofErr w:type="gramStart"/>
      <w:r w:rsidRPr="006F7D9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F7D9E">
        <w:rPr>
          <w:rFonts w:ascii="Times New Roman" w:hAnsi="Times New Roman"/>
          <w:sz w:val="28"/>
          <w:szCs w:val="28"/>
        </w:rPr>
        <w:t xml:space="preserve"> Никитина Анастасия Николаевна</w:t>
      </w:r>
      <w:r w:rsidR="009965BD" w:rsidRPr="006F7D9E">
        <w:rPr>
          <w:rFonts w:ascii="Times New Roman" w:hAnsi="Times New Roman"/>
          <w:sz w:val="28"/>
          <w:szCs w:val="28"/>
        </w:rPr>
        <w:t xml:space="preserve">. Закрепили за ней наставника  </w:t>
      </w:r>
      <w:proofErr w:type="spellStart"/>
      <w:r w:rsidR="009965BD" w:rsidRPr="006F7D9E">
        <w:rPr>
          <w:rFonts w:ascii="Times New Roman" w:hAnsi="Times New Roman"/>
          <w:sz w:val="28"/>
          <w:szCs w:val="28"/>
        </w:rPr>
        <w:t>Ш</w:t>
      </w:r>
      <w:r w:rsidRPr="006F7D9E">
        <w:rPr>
          <w:rFonts w:ascii="Times New Roman" w:hAnsi="Times New Roman"/>
          <w:sz w:val="28"/>
          <w:szCs w:val="28"/>
        </w:rPr>
        <w:t>лейнину</w:t>
      </w:r>
      <w:proofErr w:type="spellEnd"/>
      <w:r w:rsidRPr="006F7D9E">
        <w:rPr>
          <w:rFonts w:ascii="Times New Roman" w:hAnsi="Times New Roman"/>
          <w:sz w:val="28"/>
          <w:szCs w:val="28"/>
        </w:rPr>
        <w:t xml:space="preserve"> О.В.</w:t>
      </w:r>
    </w:p>
    <w:p w:rsidR="009965BD" w:rsidRPr="006F7D9E" w:rsidRDefault="009965BD" w:rsidP="0099552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4</w:t>
      </w:r>
      <w:r w:rsidRPr="006F7D9E">
        <w:rPr>
          <w:rFonts w:ascii="Times New Roman" w:hAnsi="Times New Roman"/>
          <w:b/>
          <w:sz w:val="28"/>
          <w:szCs w:val="28"/>
        </w:rPr>
        <w:t>.Уровень работы над темой самообразования.</w:t>
      </w: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      С целью расширения и углубления профессионально - методических знаний и умений учителя занимаются самообразованием, </w:t>
      </w:r>
      <w:proofErr w:type="spellStart"/>
      <w:r w:rsidRPr="006F7D9E">
        <w:rPr>
          <w:rFonts w:ascii="Times New Roman" w:hAnsi="Times New Roman"/>
          <w:sz w:val="28"/>
          <w:szCs w:val="28"/>
        </w:rPr>
        <w:t>совершенствоаанием</w:t>
      </w:r>
      <w:proofErr w:type="spellEnd"/>
      <w:r w:rsidRPr="006F7D9E">
        <w:rPr>
          <w:rFonts w:ascii="Times New Roman" w:hAnsi="Times New Roman"/>
          <w:sz w:val="28"/>
          <w:szCs w:val="28"/>
        </w:rPr>
        <w:t xml:space="preserve"> уровня педагогической подготовки. Они заинтересованы   в эффективности </w:t>
      </w:r>
      <w:proofErr w:type="spellStart"/>
      <w:r w:rsidRPr="006F7D9E">
        <w:rPr>
          <w:rFonts w:ascii="Times New Roman" w:hAnsi="Times New Roman"/>
          <w:sz w:val="28"/>
          <w:szCs w:val="28"/>
        </w:rPr>
        <w:t>кождого</w:t>
      </w:r>
      <w:proofErr w:type="spellEnd"/>
      <w:r w:rsidRPr="006F7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7D9E">
        <w:rPr>
          <w:rFonts w:ascii="Times New Roman" w:hAnsi="Times New Roman"/>
          <w:sz w:val="28"/>
          <w:szCs w:val="28"/>
        </w:rPr>
        <w:t>урока-в</w:t>
      </w:r>
      <w:proofErr w:type="spellEnd"/>
      <w:r w:rsidRPr="006F7D9E">
        <w:rPr>
          <w:rFonts w:ascii="Times New Roman" w:hAnsi="Times New Roman"/>
          <w:sz w:val="28"/>
          <w:szCs w:val="28"/>
        </w:rPr>
        <w:t xml:space="preserve"> достижении намеченной цели, выполнении программы.</w:t>
      </w:r>
    </w:p>
    <w:p w:rsidR="0099552E" w:rsidRPr="006F7D9E" w:rsidRDefault="0099552E" w:rsidP="0099552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t>5. Методическая работа.</w:t>
      </w:r>
    </w:p>
    <w:p w:rsidR="009965BD" w:rsidRPr="006F7D9E" w:rsidRDefault="0099552E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В течение этого года было проведено 7 заседания МО. Основные </w:t>
      </w:r>
      <w:proofErr w:type="spellStart"/>
      <w:r w:rsidR="009965BD" w:rsidRPr="006F7D9E">
        <w:rPr>
          <w:rFonts w:ascii="Times New Roman" w:hAnsi="Times New Roman"/>
          <w:sz w:val="28"/>
          <w:szCs w:val="28"/>
        </w:rPr>
        <w:t>рассматривающиеся</w:t>
      </w:r>
      <w:r w:rsidRPr="006F7D9E">
        <w:rPr>
          <w:rFonts w:ascii="Times New Roman" w:hAnsi="Times New Roman"/>
          <w:sz w:val="28"/>
          <w:szCs w:val="28"/>
        </w:rPr>
        <w:t>вопросы</w:t>
      </w:r>
      <w:proofErr w:type="spellEnd"/>
      <w:r w:rsidRPr="006F7D9E">
        <w:rPr>
          <w:rFonts w:ascii="Times New Roman" w:hAnsi="Times New Roman"/>
          <w:sz w:val="28"/>
          <w:szCs w:val="28"/>
        </w:rPr>
        <w:t>:</w:t>
      </w:r>
    </w:p>
    <w:p w:rsidR="009965BD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- изучение  </w:t>
      </w:r>
      <w:r w:rsidR="0099552E" w:rsidRPr="006F7D9E">
        <w:rPr>
          <w:rFonts w:ascii="Times New Roman" w:hAnsi="Times New Roman"/>
          <w:sz w:val="28"/>
          <w:szCs w:val="28"/>
        </w:rPr>
        <w:t xml:space="preserve">нормативно </w:t>
      </w:r>
      <w:proofErr w:type="gramStart"/>
      <w:r w:rsidR="0099552E" w:rsidRPr="006F7D9E">
        <w:rPr>
          <w:rFonts w:ascii="Times New Roman" w:hAnsi="Times New Roman"/>
          <w:sz w:val="28"/>
          <w:szCs w:val="28"/>
        </w:rPr>
        <w:t>-п</w:t>
      </w:r>
      <w:proofErr w:type="gramEnd"/>
      <w:r w:rsidR="0099552E" w:rsidRPr="006F7D9E">
        <w:rPr>
          <w:rFonts w:ascii="Times New Roman" w:hAnsi="Times New Roman"/>
          <w:sz w:val="28"/>
          <w:szCs w:val="28"/>
        </w:rPr>
        <w:t>равовы</w:t>
      </w:r>
      <w:r w:rsidRPr="006F7D9E">
        <w:rPr>
          <w:rFonts w:ascii="Times New Roman" w:hAnsi="Times New Roman"/>
          <w:sz w:val="28"/>
          <w:szCs w:val="28"/>
        </w:rPr>
        <w:t>х</w:t>
      </w:r>
      <w:r w:rsidR="0099552E" w:rsidRPr="006F7D9E">
        <w:rPr>
          <w:rFonts w:ascii="Times New Roman" w:hAnsi="Times New Roman"/>
          <w:sz w:val="28"/>
          <w:szCs w:val="28"/>
        </w:rPr>
        <w:t xml:space="preserve"> документ</w:t>
      </w:r>
      <w:r w:rsidRPr="006F7D9E">
        <w:rPr>
          <w:rFonts w:ascii="Times New Roman" w:hAnsi="Times New Roman"/>
          <w:sz w:val="28"/>
          <w:szCs w:val="28"/>
        </w:rPr>
        <w:t>ов;</w:t>
      </w:r>
    </w:p>
    <w:p w:rsidR="009965BD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- </w:t>
      </w:r>
      <w:r w:rsidR="0099552E" w:rsidRPr="006F7D9E">
        <w:rPr>
          <w:rFonts w:ascii="Times New Roman" w:hAnsi="Times New Roman"/>
          <w:sz w:val="28"/>
          <w:szCs w:val="28"/>
        </w:rPr>
        <w:t xml:space="preserve"> участие учащих</w:t>
      </w:r>
      <w:r w:rsidRPr="006F7D9E">
        <w:rPr>
          <w:rFonts w:ascii="Times New Roman" w:hAnsi="Times New Roman"/>
          <w:sz w:val="28"/>
          <w:szCs w:val="28"/>
        </w:rPr>
        <w:t>ся в олимпиадах школы и города;</w:t>
      </w:r>
    </w:p>
    <w:p w:rsidR="009965BD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- проблемы  адаптационного периода у  первоклассников;</w:t>
      </w:r>
    </w:p>
    <w:p w:rsidR="009965BD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- </w:t>
      </w:r>
      <w:r w:rsidR="0099552E" w:rsidRPr="006F7D9E">
        <w:rPr>
          <w:rFonts w:ascii="Times New Roman" w:hAnsi="Times New Roman"/>
          <w:sz w:val="28"/>
          <w:szCs w:val="28"/>
        </w:rPr>
        <w:t>преемственнос</w:t>
      </w:r>
      <w:r w:rsidRPr="006F7D9E">
        <w:rPr>
          <w:rFonts w:ascii="Times New Roman" w:hAnsi="Times New Roman"/>
          <w:sz w:val="28"/>
          <w:szCs w:val="28"/>
        </w:rPr>
        <w:t>ть 4-х классов и среднего звена;</w:t>
      </w:r>
    </w:p>
    <w:p w:rsidR="009965BD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-</w:t>
      </w:r>
      <w:proofErr w:type="gramStart"/>
      <w:r w:rsidR="0099552E" w:rsidRPr="006F7D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9552E" w:rsidRPr="006F7D9E">
        <w:rPr>
          <w:rFonts w:ascii="Times New Roman" w:hAnsi="Times New Roman"/>
          <w:sz w:val="28"/>
          <w:szCs w:val="28"/>
        </w:rPr>
        <w:t xml:space="preserve"> д</w:t>
      </w:r>
      <w:r w:rsidRPr="006F7D9E">
        <w:rPr>
          <w:rFonts w:ascii="Times New Roman" w:hAnsi="Times New Roman"/>
          <w:sz w:val="28"/>
          <w:szCs w:val="28"/>
        </w:rPr>
        <w:t>окументацией строгой отчетности;</w:t>
      </w:r>
    </w:p>
    <w:p w:rsidR="009965BD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- </w:t>
      </w:r>
      <w:r w:rsidR="0099552E" w:rsidRPr="006F7D9E">
        <w:rPr>
          <w:rFonts w:ascii="Times New Roman" w:hAnsi="Times New Roman"/>
          <w:sz w:val="28"/>
          <w:szCs w:val="28"/>
        </w:rPr>
        <w:t xml:space="preserve"> вопросы по обновлению содержания образования</w:t>
      </w:r>
      <w:r w:rsidRPr="006F7D9E">
        <w:rPr>
          <w:rFonts w:ascii="Times New Roman" w:hAnsi="Times New Roman"/>
          <w:sz w:val="28"/>
          <w:szCs w:val="28"/>
        </w:rPr>
        <w:t>;</w:t>
      </w:r>
    </w:p>
    <w:p w:rsidR="0099552E" w:rsidRPr="006F7D9E" w:rsidRDefault="009965BD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 xml:space="preserve">-  </w:t>
      </w:r>
      <w:r w:rsidR="0099552E" w:rsidRPr="006F7D9E">
        <w:rPr>
          <w:rFonts w:ascii="Times New Roman" w:hAnsi="Times New Roman"/>
          <w:sz w:val="28"/>
          <w:szCs w:val="28"/>
        </w:rPr>
        <w:t>подведениеитогов качествазнаний</w:t>
      </w:r>
      <w:r w:rsidRPr="006F7D9E">
        <w:rPr>
          <w:rFonts w:ascii="Times New Roman" w:hAnsi="Times New Roman"/>
          <w:sz w:val="28"/>
          <w:szCs w:val="28"/>
        </w:rPr>
        <w:t xml:space="preserve"> по четвертям;</w:t>
      </w:r>
    </w:p>
    <w:p w:rsidR="009965BD" w:rsidRPr="006F7D9E" w:rsidRDefault="009965BD" w:rsidP="009965BD">
      <w:pPr>
        <w:spacing w:line="240" w:lineRule="auto"/>
        <w:ind w:firstLine="708"/>
        <w:contextualSpacing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- р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ассмотрение вопроса об участии педагогов в  конкурсах </w:t>
      </w:r>
    </w:p>
    <w:p w:rsidR="009965BD" w:rsidRPr="006F7D9E" w:rsidRDefault="009965BD" w:rsidP="009965BD">
      <w:pPr>
        <w:spacing w:line="240" w:lineRule="auto"/>
        <w:ind w:firstLine="708"/>
        <w:contextualSpacing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  педагогического мастерства на 2021-2022 учебный год;</w:t>
      </w:r>
    </w:p>
    <w:p w:rsidR="009965BD" w:rsidRPr="006F7D9E" w:rsidRDefault="009965BD" w:rsidP="009965BD">
      <w:pPr>
        <w:spacing w:line="240" w:lineRule="auto"/>
        <w:ind w:firstLine="708"/>
        <w:contextualSpacing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 прохо</w:t>
      </w:r>
      <w:r w:rsidR="00570183"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ждение курсовой переподготовки;</w:t>
      </w:r>
    </w:p>
    <w:p w:rsidR="00570183" w:rsidRPr="006F7D9E" w:rsidRDefault="00570183" w:rsidP="009965BD">
      <w:pPr>
        <w:spacing w:line="240" w:lineRule="auto"/>
        <w:ind w:firstLine="708"/>
        <w:contextualSpacing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- разработка и внедрение проекта «</w:t>
      </w:r>
      <w:proofErr w:type="spellStart"/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Мегамозг</w:t>
      </w:r>
      <w:proofErr w:type="spellEnd"/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>»</w:t>
      </w:r>
      <w:r w:rsidR="00644D3E"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с целью р</w:t>
      </w:r>
      <w:r w:rsidR="00644D3E" w:rsidRPr="006F7D9E">
        <w:rPr>
          <w:rFonts w:ascii="Times New Roman" w:hAnsi="Times New Roman" w:cs="Times New Roman"/>
          <w:color w:val="000000" w:themeColor="text1"/>
          <w:sz w:val="28"/>
          <w:szCs w:val="28"/>
        </w:rPr>
        <w:t>азвития интеллекта у младших школьников связанных с развитием познавательных процессов.</w:t>
      </w:r>
    </w:p>
    <w:p w:rsidR="009965BD" w:rsidRPr="006F7D9E" w:rsidRDefault="009965BD" w:rsidP="009965BD">
      <w:pPr>
        <w:spacing w:after="0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</w:rPr>
      </w:pPr>
    </w:p>
    <w:p w:rsidR="009965BD" w:rsidRPr="006F7D9E" w:rsidRDefault="009965BD" w:rsidP="009965BD">
      <w:pPr>
        <w:spacing w:after="0"/>
        <w:jc w:val="both"/>
        <w:rPr>
          <w:sz w:val="28"/>
          <w:szCs w:val="28"/>
        </w:rPr>
      </w:pP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Учебный план на 2021 - 2022 учебный год выполнен в полном объеме, проведены теоретическая и практическая части, количество часов 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lastRenderedPageBreak/>
        <w:t xml:space="preserve">соответствует календарно-тематическому планированию, сокращений часов нет. Все 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учащиеся</w:t>
      </w:r>
      <w:r w:rsidRPr="006F7D9E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освоили предметы естественно-математического цикла.</w:t>
      </w:r>
    </w:p>
    <w:p w:rsidR="008A4393" w:rsidRPr="006F7D9E" w:rsidRDefault="008A4393" w:rsidP="008A4393">
      <w:pPr>
        <w:pBdr>
          <w:bottom w:val="triple" w:sz="4" w:space="6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BA4" w:rsidRPr="006F7D9E" w:rsidRDefault="008A4393" w:rsidP="009965BD">
      <w:pPr>
        <w:pBdr>
          <w:bottom w:val="triple" w:sz="4" w:space="6" w:color="auto"/>
        </w:pBd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6F7D9E">
        <w:rPr>
          <w:rFonts w:ascii="Times New Roman" w:hAnsi="Times New Roman" w:cs="Times New Roman"/>
          <w:b/>
          <w:sz w:val="28"/>
          <w:szCs w:val="28"/>
        </w:rPr>
        <w:t xml:space="preserve">6. Выполнение  общеобразовательных стандартов среднего общего образования </w:t>
      </w:r>
      <w:r w:rsidRPr="006F7D9E">
        <w:rPr>
          <w:rFonts w:ascii="Times New Roman" w:eastAsia="Arial" w:hAnsi="Times New Roman" w:cs="Times New Roman"/>
          <w:b/>
          <w:bCs/>
          <w:sz w:val="28"/>
          <w:szCs w:val="28"/>
        </w:rPr>
        <w:tab/>
      </w:r>
      <w:r w:rsidRPr="006F7D9E">
        <w:rPr>
          <w:rFonts w:ascii="Times New Roman" w:eastAsia="Arial" w:hAnsi="Times New Roman" w:cs="Times New Roman"/>
          <w:sz w:val="28"/>
          <w:szCs w:val="28"/>
        </w:rPr>
        <w:t xml:space="preserve">Планомерная  целенаправленная работа  учителей начальных классов  дает  свои результаты.   Во  всех начальных классах  успеваемость составила 100%.  </w:t>
      </w:r>
    </w:p>
    <w:p w:rsidR="008A4393" w:rsidRPr="006F7D9E" w:rsidRDefault="008A4393" w:rsidP="009965BD">
      <w:pPr>
        <w:pBdr>
          <w:bottom w:val="triple" w:sz="4" w:space="6" w:color="auto"/>
        </w:pBd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6F7D9E">
        <w:rPr>
          <w:rFonts w:ascii="Times New Roman" w:eastAsia="Arial" w:hAnsi="Times New Roman" w:cs="Times New Roman"/>
          <w:sz w:val="28"/>
          <w:szCs w:val="28"/>
        </w:rPr>
        <w:t xml:space="preserve">Качество </w:t>
      </w:r>
      <w:r w:rsidRPr="006F7D9E">
        <w:rPr>
          <w:rFonts w:ascii="Times New Roman" w:eastAsia="Arial" w:hAnsi="Times New Roman" w:cs="Times New Roman"/>
          <w:b/>
          <w:sz w:val="28"/>
          <w:szCs w:val="28"/>
        </w:rPr>
        <w:t>знаний</w:t>
      </w:r>
      <w:r w:rsidRPr="006F7D9E">
        <w:rPr>
          <w:rFonts w:ascii="Times New Roman" w:eastAsia="Arial" w:hAnsi="Times New Roman" w:cs="Times New Roman"/>
          <w:sz w:val="28"/>
          <w:szCs w:val="28"/>
        </w:rPr>
        <w:t xml:space="preserve"> по предметам за 2021-2022 учебный год:</w:t>
      </w:r>
    </w:p>
    <w:tbl>
      <w:tblPr>
        <w:tblStyle w:val="a3"/>
        <w:tblW w:w="10263" w:type="dxa"/>
        <w:tblInd w:w="-885" w:type="dxa"/>
        <w:tblLook w:val="01E0"/>
      </w:tblPr>
      <w:tblGrid>
        <w:gridCol w:w="1277"/>
        <w:gridCol w:w="1358"/>
        <w:gridCol w:w="1078"/>
        <w:gridCol w:w="1444"/>
        <w:gridCol w:w="1100"/>
        <w:gridCol w:w="1473"/>
        <w:gridCol w:w="1250"/>
        <w:gridCol w:w="1283"/>
      </w:tblGrid>
      <w:tr w:rsidR="00F10959" w:rsidRPr="006F7D9E" w:rsidTr="00F10959">
        <w:tc>
          <w:tcPr>
            <w:tcW w:w="1277" w:type="dxa"/>
          </w:tcPr>
          <w:p w:rsidR="00F10959" w:rsidRPr="006F7D9E" w:rsidRDefault="00F10959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Класс</w:t>
            </w:r>
          </w:p>
        </w:tc>
        <w:tc>
          <w:tcPr>
            <w:tcW w:w="1358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Казахский</w:t>
            </w:r>
          </w:p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язык</w:t>
            </w:r>
          </w:p>
        </w:tc>
        <w:tc>
          <w:tcPr>
            <w:tcW w:w="1078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Русский язык  </w:t>
            </w:r>
          </w:p>
        </w:tc>
        <w:tc>
          <w:tcPr>
            <w:tcW w:w="1444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Русская литература</w:t>
            </w:r>
          </w:p>
        </w:tc>
        <w:tc>
          <w:tcPr>
            <w:tcW w:w="1100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proofErr w:type="spellStart"/>
            <w:r w:rsidRPr="006F7D9E">
              <w:rPr>
                <w:sz w:val="24"/>
                <w:szCs w:val="24"/>
              </w:rPr>
              <w:t>Матема</w:t>
            </w:r>
            <w:proofErr w:type="spellEnd"/>
            <w:r w:rsidRPr="006F7D9E">
              <w:rPr>
                <w:sz w:val="24"/>
                <w:szCs w:val="24"/>
              </w:rPr>
              <w:t>-</w:t>
            </w:r>
          </w:p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тика </w:t>
            </w:r>
          </w:p>
        </w:tc>
        <w:tc>
          <w:tcPr>
            <w:tcW w:w="1473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250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Естество-</w:t>
            </w:r>
          </w:p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знание </w:t>
            </w:r>
          </w:p>
        </w:tc>
        <w:tc>
          <w:tcPr>
            <w:tcW w:w="1283" w:type="dxa"/>
          </w:tcPr>
          <w:p w:rsidR="00F10959" w:rsidRPr="006F7D9E" w:rsidRDefault="00F10959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Познание мира</w:t>
            </w:r>
          </w:p>
        </w:tc>
      </w:tr>
      <w:tr w:rsidR="00F10959" w:rsidRPr="006F7D9E" w:rsidTr="00F10959">
        <w:tc>
          <w:tcPr>
            <w:tcW w:w="1277" w:type="dxa"/>
          </w:tcPr>
          <w:p w:rsidR="00F10959" w:rsidRPr="006F7D9E" w:rsidRDefault="00F10959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2 классы</w:t>
            </w:r>
          </w:p>
        </w:tc>
        <w:tc>
          <w:tcPr>
            <w:tcW w:w="1358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72 %</w:t>
            </w:r>
          </w:p>
        </w:tc>
        <w:tc>
          <w:tcPr>
            <w:tcW w:w="1078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70 %</w:t>
            </w:r>
          </w:p>
        </w:tc>
        <w:tc>
          <w:tcPr>
            <w:tcW w:w="1444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 xml:space="preserve"> 77%</w:t>
            </w:r>
          </w:p>
        </w:tc>
        <w:tc>
          <w:tcPr>
            <w:tcW w:w="1100" w:type="dxa"/>
          </w:tcPr>
          <w:p w:rsidR="00F10959" w:rsidRPr="006F7D9E" w:rsidRDefault="00F10959" w:rsidP="00AB1EE4">
            <w:pPr>
              <w:rPr>
                <w:bCs/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73%</w:t>
            </w:r>
          </w:p>
        </w:tc>
        <w:tc>
          <w:tcPr>
            <w:tcW w:w="1473" w:type="dxa"/>
          </w:tcPr>
          <w:p w:rsidR="00F10959" w:rsidRPr="006F7D9E" w:rsidRDefault="00F10959" w:rsidP="00AB1EE4">
            <w:pPr>
              <w:rPr>
                <w:bCs/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83%</w:t>
            </w:r>
          </w:p>
        </w:tc>
        <w:tc>
          <w:tcPr>
            <w:tcW w:w="1250" w:type="dxa"/>
          </w:tcPr>
          <w:p w:rsidR="00F10959" w:rsidRPr="006F7D9E" w:rsidRDefault="00F10959" w:rsidP="00AB1EE4">
            <w:pPr>
              <w:rPr>
                <w:bCs/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88%</w:t>
            </w:r>
          </w:p>
        </w:tc>
        <w:tc>
          <w:tcPr>
            <w:tcW w:w="1283" w:type="dxa"/>
          </w:tcPr>
          <w:p w:rsidR="00F10959" w:rsidRPr="006F7D9E" w:rsidRDefault="00F10959" w:rsidP="00AB1EE4">
            <w:pPr>
              <w:rPr>
                <w:bCs/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93%</w:t>
            </w:r>
          </w:p>
        </w:tc>
      </w:tr>
      <w:tr w:rsidR="00F10959" w:rsidRPr="006F7D9E" w:rsidTr="00F10959">
        <w:tc>
          <w:tcPr>
            <w:tcW w:w="1277" w:type="dxa"/>
          </w:tcPr>
          <w:p w:rsidR="00F10959" w:rsidRPr="006F7D9E" w:rsidRDefault="00F10959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3 классы</w:t>
            </w:r>
          </w:p>
        </w:tc>
        <w:tc>
          <w:tcPr>
            <w:tcW w:w="1358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70 %</w:t>
            </w:r>
          </w:p>
        </w:tc>
        <w:tc>
          <w:tcPr>
            <w:tcW w:w="1078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78 %</w:t>
            </w:r>
          </w:p>
        </w:tc>
        <w:tc>
          <w:tcPr>
            <w:tcW w:w="1444" w:type="dxa"/>
          </w:tcPr>
          <w:p w:rsidR="00F10959" w:rsidRPr="006F7D9E" w:rsidRDefault="00F10959" w:rsidP="00BE12B3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 xml:space="preserve"> 83%</w:t>
            </w:r>
          </w:p>
        </w:tc>
        <w:tc>
          <w:tcPr>
            <w:tcW w:w="1100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80%</w:t>
            </w:r>
          </w:p>
        </w:tc>
        <w:tc>
          <w:tcPr>
            <w:tcW w:w="1473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86%</w:t>
            </w:r>
          </w:p>
        </w:tc>
        <w:tc>
          <w:tcPr>
            <w:tcW w:w="1250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84 %</w:t>
            </w:r>
          </w:p>
        </w:tc>
        <w:tc>
          <w:tcPr>
            <w:tcW w:w="1283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96%</w:t>
            </w:r>
          </w:p>
        </w:tc>
      </w:tr>
      <w:tr w:rsidR="00F10959" w:rsidRPr="006F7D9E" w:rsidTr="00F10959">
        <w:tc>
          <w:tcPr>
            <w:tcW w:w="1277" w:type="dxa"/>
          </w:tcPr>
          <w:p w:rsidR="00F10959" w:rsidRPr="006F7D9E" w:rsidRDefault="00F10959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4 классы</w:t>
            </w:r>
          </w:p>
        </w:tc>
        <w:tc>
          <w:tcPr>
            <w:tcW w:w="1358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61 %</w:t>
            </w:r>
          </w:p>
        </w:tc>
        <w:tc>
          <w:tcPr>
            <w:tcW w:w="1078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78 %</w:t>
            </w:r>
          </w:p>
        </w:tc>
        <w:tc>
          <w:tcPr>
            <w:tcW w:w="1444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82 %</w:t>
            </w:r>
          </w:p>
        </w:tc>
        <w:tc>
          <w:tcPr>
            <w:tcW w:w="1100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68%</w:t>
            </w:r>
          </w:p>
        </w:tc>
        <w:tc>
          <w:tcPr>
            <w:tcW w:w="1473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74%</w:t>
            </w:r>
          </w:p>
        </w:tc>
        <w:tc>
          <w:tcPr>
            <w:tcW w:w="1250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83 %</w:t>
            </w:r>
          </w:p>
        </w:tc>
        <w:tc>
          <w:tcPr>
            <w:tcW w:w="1283" w:type="dxa"/>
          </w:tcPr>
          <w:p w:rsidR="00F10959" w:rsidRPr="006F7D9E" w:rsidRDefault="00F10959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88%</w:t>
            </w:r>
          </w:p>
        </w:tc>
      </w:tr>
    </w:tbl>
    <w:p w:rsidR="00E12AED" w:rsidRPr="006F7D9E" w:rsidRDefault="00E12AED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AED" w:rsidRPr="006F7D9E" w:rsidRDefault="00E12AED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393" w:rsidRPr="006F7D9E" w:rsidRDefault="008A4393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D9E">
        <w:rPr>
          <w:rFonts w:ascii="Times New Roman" w:hAnsi="Times New Roman" w:cs="Times New Roman"/>
          <w:sz w:val="28"/>
          <w:szCs w:val="28"/>
        </w:rPr>
        <w:t>Качество знаний за 20</w:t>
      </w:r>
      <w:r w:rsidR="000D6A83" w:rsidRPr="006F7D9E">
        <w:rPr>
          <w:rFonts w:ascii="Times New Roman" w:hAnsi="Times New Roman" w:cs="Times New Roman"/>
          <w:sz w:val="28"/>
          <w:szCs w:val="28"/>
        </w:rPr>
        <w:t>20</w:t>
      </w:r>
      <w:r w:rsidRPr="006F7D9E">
        <w:rPr>
          <w:rFonts w:ascii="Times New Roman" w:hAnsi="Times New Roman" w:cs="Times New Roman"/>
          <w:sz w:val="28"/>
          <w:szCs w:val="28"/>
        </w:rPr>
        <w:t>-20</w:t>
      </w:r>
      <w:r w:rsidR="000D6A83" w:rsidRPr="006F7D9E">
        <w:rPr>
          <w:rFonts w:ascii="Times New Roman" w:hAnsi="Times New Roman" w:cs="Times New Roman"/>
          <w:sz w:val="28"/>
          <w:szCs w:val="28"/>
        </w:rPr>
        <w:t>21</w:t>
      </w:r>
      <w:r w:rsidRPr="006F7D9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12AED" w:rsidRPr="006F7D9E" w:rsidRDefault="00E12AED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4" w:type="dxa"/>
        <w:tblInd w:w="-885" w:type="dxa"/>
        <w:tblLook w:val="01E0"/>
      </w:tblPr>
      <w:tblGrid>
        <w:gridCol w:w="1277"/>
        <w:gridCol w:w="1358"/>
        <w:gridCol w:w="1078"/>
        <w:gridCol w:w="1675"/>
        <w:gridCol w:w="1100"/>
        <w:gridCol w:w="1473"/>
        <w:gridCol w:w="1250"/>
        <w:gridCol w:w="1283"/>
      </w:tblGrid>
      <w:tr w:rsidR="00E12AED" w:rsidRPr="006F7D9E" w:rsidTr="00187BA4">
        <w:tc>
          <w:tcPr>
            <w:tcW w:w="1277" w:type="dxa"/>
          </w:tcPr>
          <w:p w:rsidR="00E12AED" w:rsidRPr="006F7D9E" w:rsidRDefault="00E12AED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Класс</w:t>
            </w:r>
          </w:p>
        </w:tc>
        <w:tc>
          <w:tcPr>
            <w:tcW w:w="1358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Казахский</w:t>
            </w:r>
          </w:p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язык</w:t>
            </w:r>
          </w:p>
        </w:tc>
        <w:tc>
          <w:tcPr>
            <w:tcW w:w="1078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Русский язык  </w:t>
            </w:r>
          </w:p>
        </w:tc>
        <w:tc>
          <w:tcPr>
            <w:tcW w:w="1675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Русская литература</w:t>
            </w:r>
          </w:p>
        </w:tc>
        <w:tc>
          <w:tcPr>
            <w:tcW w:w="1100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proofErr w:type="spellStart"/>
            <w:r w:rsidRPr="006F7D9E">
              <w:rPr>
                <w:sz w:val="24"/>
                <w:szCs w:val="24"/>
              </w:rPr>
              <w:t>Матема</w:t>
            </w:r>
            <w:proofErr w:type="spellEnd"/>
            <w:r w:rsidRPr="006F7D9E">
              <w:rPr>
                <w:sz w:val="24"/>
                <w:szCs w:val="24"/>
              </w:rPr>
              <w:t>-</w:t>
            </w:r>
          </w:p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тика </w:t>
            </w:r>
          </w:p>
        </w:tc>
        <w:tc>
          <w:tcPr>
            <w:tcW w:w="1473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250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Естество-</w:t>
            </w:r>
          </w:p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знание </w:t>
            </w:r>
          </w:p>
        </w:tc>
        <w:tc>
          <w:tcPr>
            <w:tcW w:w="1283" w:type="dxa"/>
          </w:tcPr>
          <w:p w:rsidR="00E12AED" w:rsidRPr="006F7D9E" w:rsidRDefault="00E12AED" w:rsidP="00AB1EE4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Познание мира</w:t>
            </w:r>
          </w:p>
        </w:tc>
      </w:tr>
      <w:tr w:rsidR="00E12AED" w:rsidRPr="006F7D9E" w:rsidTr="00187BA4">
        <w:tc>
          <w:tcPr>
            <w:tcW w:w="1277" w:type="dxa"/>
          </w:tcPr>
          <w:p w:rsidR="00E12AED" w:rsidRPr="006F7D9E" w:rsidRDefault="00E12AED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2 классы</w:t>
            </w:r>
          </w:p>
        </w:tc>
        <w:tc>
          <w:tcPr>
            <w:tcW w:w="1358" w:type="dxa"/>
          </w:tcPr>
          <w:p w:rsidR="00E12AED" w:rsidRPr="006F7D9E" w:rsidRDefault="00E12AED" w:rsidP="00E12AED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84 %</w:t>
            </w:r>
          </w:p>
        </w:tc>
        <w:tc>
          <w:tcPr>
            <w:tcW w:w="1078" w:type="dxa"/>
          </w:tcPr>
          <w:p w:rsidR="00E12AED" w:rsidRPr="006F7D9E" w:rsidRDefault="00AB1EE4" w:rsidP="00AB1EE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87</w:t>
            </w:r>
            <w:r w:rsidR="00E12AED" w:rsidRPr="006F7D9E">
              <w:rPr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675" w:type="dxa"/>
          </w:tcPr>
          <w:p w:rsidR="00E12AED" w:rsidRPr="006F7D9E" w:rsidRDefault="00AB1EE4" w:rsidP="00AB1EE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93</w:t>
            </w:r>
            <w:r w:rsidR="00E12AED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100" w:type="dxa"/>
          </w:tcPr>
          <w:p w:rsidR="00E12AED" w:rsidRPr="006F7D9E" w:rsidRDefault="00325650" w:rsidP="00AB1E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88</w:t>
            </w:r>
            <w:r w:rsidR="00E12AED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473" w:type="dxa"/>
          </w:tcPr>
          <w:p w:rsidR="00E12AED" w:rsidRPr="006F7D9E" w:rsidRDefault="006F7D9E" w:rsidP="00AB1E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96</w:t>
            </w:r>
            <w:r w:rsidR="00E12AED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250" w:type="dxa"/>
          </w:tcPr>
          <w:p w:rsidR="00E12AED" w:rsidRPr="006F7D9E" w:rsidRDefault="006F7D9E" w:rsidP="00AB1E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</w:t>
            </w:r>
            <w:r w:rsidR="00E12AED" w:rsidRPr="006F7D9E">
              <w:rPr>
                <w:bCs/>
                <w:sz w:val="24"/>
                <w:szCs w:val="24"/>
              </w:rPr>
              <w:t>8%</w:t>
            </w:r>
          </w:p>
        </w:tc>
        <w:tc>
          <w:tcPr>
            <w:tcW w:w="1283" w:type="dxa"/>
          </w:tcPr>
          <w:p w:rsidR="00E12AED" w:rsidRPr="006F7D9E" w:rsidRDefault="006F7D9E" w:rsidP="00AB1E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98</w:t>
            </w:r>
            <w:r w:rsidR="00E12AED" w:rsidRPr="006F7D9E">
              <w:rPr>
                <w:bCs/>
                <w:sz w:val="24"/>
                <w:szCs w:val="24"/>
              </w:rPr>
              <w:t>%</w:t>
            </w:r>
          </w:p>
        </w:tc>
      </w:tr>
      <w:tr w:rsidR="00E12AED" w:rsidRPr="006F7D9E" w:rsidTr="00187BA4">
        <w:tc>
          <w:tcPr>
            <w:tcW w:w="1277" w:type="dxa"/>
          </w:tcPr>
          <w:p w:rsidR="00E12AED" w:rsidRPr="006F7D9E" w:rsidRDefault="00E12AED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3 классы</w:t>
            </w:r>
          </w:p>
        </w:tc>
        <w:tc>
          <w:tcPr>
            <w:tcW w:w="1358" w:type="dxa"/>
          </w:tcPr>
          <w:p w:rsidR="00E12AED" w:rsidRPr="006F7D9E" w:rsidRDefault="00E12AED" w:rsidP="00E12AED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80 %</w:t>
            </w:r>
          </w:p>
        </w:tc>
        <w:tc>
          <w:tcPr>
            <w:tcW w:w="1078" w:type="dxa"/>
          </w:tcPr>
          <w:p w:rsidR="00E12AED" w:rsidRPr="006F7D9E" w:rsidRDefault="00AB1EE4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83</w:t>
            </w:r>
            <w:r w:rsidR="00E12AED" w:rsidRPr="006F7D9E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675" w:type="dxa"/>
          </w:tcPr>
          <w:p w:rsidR="00E12AED" w:rsidRPr="006F7D9E" w:rsidRDefault="00AB1EE4" w:rsidP="00187BA4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 xml:space="preserve"> 87 </w:t>
            </w:r>
            <w:r w:rsidR="00E12AED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100" w:type="dxa"/>
          </w:tcPr>
          <w:p w:rsidR="00E12AED" w:rsidRPr="006F7D9E" w:rsidRDefault="00325650" w:rsidP="00A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90</w:t>
            </w:r>
            <w:r w:rsidR="00E12AED" w:rsidRPr="006F7D9E">
              <w:rPr>
                <w:sz w:val="24"/>
                <w:szCs w:val="24"/>
              </w:rPr>
              <w:t>%</w:t>
            </w:r>
          </w:p>
        </w:tc>
        <w:tc>
          <w:tcPr>
            <w:tcW w:w="1473" w:type="dxa"/>
          </w:tcPr>
          <w:p w:rsidR="00E12AED" w:rsidRPr="006F7D9E" w:rsidRDefault="00E12AED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86%</w:t>
            </w:r>
          </w:p>
        </w:tc>
        <w:tc>
          <w:tcPr>
            <w:tcW w:w="1250" w:type="dxa"/>
          </w:tcPr>
          <w:p w:rsidR="00E12AED" w:rsidRPr="006F7D9E" w:rsidRDefault="006F7D9E" w:rsidP="00A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93</w:t>
            </w:r>
            <w:r w:rsidR="00E12AED" w:rsidRPr="006F7D9E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283" w:type="dxa"/>
          </w:tcPr>
          <w:p w:rsidR="00E12AED" w:rsidRPr="006F7D9E" w:rsidRDefault="006F7D9E" w:rsidP="00A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97 </w:t>
            </w:r>
            <w:r w:rsidR="00E12AED" w:rsidRPr="006F7D9E">
              <w:rPr>
                <w:sz w:val="24"/>
                <w:szCs w:val="24"/>
              </w:rPr>
              <w:t>%</w:t>
            </w:r>
          </w:p>
        </w:tc>
      </w:tr>
      <w:tr w:rsidR="00E12AED" w:rsidRPr="006F7D9E" w:rsidTr="00187BA4">
        <w:tc>
          <w:tcPr>
            <w:tcW w:w="1277" w:type="dxa"/>
          </w:tcPr>
          <w:p w:rsidR="00E12AED" w:rsidRPr="006F7D9E" w:rsidRDefault="00E12AED" w:rsidP="00AB1EE4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4 классы</w:t>
            </w:r>
          </w:p>
        </w:tc>
        <w:tc>
          <w:tcPr>
            <w:tcW w:w="1358" w:type="dxa"/>
          </w:tcPr>
          <w:p w:rsidR="00E12AED" w:rsidRPr="006F7D9E" w:rsidRDefault="00E12AED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68 %</w:t>
            </w:r>
          </w:p>
        </w:tc>
        <w:tc>
          <w:tcPr>
            <w:tcW w:w="1078" w:type="dxa"/>
          </w:tcPr>
          <w:p w:rsidR="00E12AED" w:rsidRPr="006F7D9E" w:rsidRDefault="00AB1EE4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65</w:t>
            </w:r>
            <w:r w:rsidR="00E12AED" w:rsidRPr="006F7D9E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675" w:type="dxa"/>
          </w:tcPr>
          <w:p w:rsidR="00E12AED" w:rsidRPr="006F7D9E" w:rsidRDefault="00AB1EE4" w:rsidP="00AB1EE4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79 </w:t>
            </w:r>
            <w:r w:rsidR="00E12AED" w:rsidRPr="006F7D9E">
              <w:rPr>
                <w:sz w:val="24"/>
                <w:szCs w:val="24"/>
              </w:rPr>
              <w:t>%</w:t>
            </w:r>
          </w:p>
        </w:tc>
        <w:tc>
          <w:tcPr>
            <w:tcW w:w="1100" w:type="dxa"/>
          </w:tcPr>
          <w:p w:rsidR="00E12AED" w:rsidRPr="006F7D9E" w:rsidRDefault="00325650" w:rsidP="00A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73</w:t>
            </w:r>
            <w:r w:rsidR="00E12AED" w:rsidRPr="006F7D9E">
              <w:rPr>
                <w:sz w:val="24"/>
                <w:szCs w:val="24"/>
              </w:rPr>
              <w:t>%</w:t>
            </w:r>
          </w:p>
        </w:tc>
        <w:tc>
          <w:tcPr>
            <w:tcW w:w="1473" w:type="dxa"/>
          </w:tcPr>
          <w:p w:rsidR="00E12AED" w:rsidRPr="006F7D9E" w:rsidRDefault="00E12AED" w:rsidP="006F7D9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7</w:t>
            </w:r>
            <w:r w:rsidR="006F7D9E">
              <w:rPr>
                <w:sz w:val="24"/>
                <w:szCs w:val="24"/>
                <w:lang w:val="kk-KZ"/>
              </w:rPr>
              <w:t>6</w:t>
            </w:r>
            <w:r w:rsidRPr="006F7D9E">
              <w:rPr>
                <w:sz w:val="24"/>
                <w:szCs w:val="24"/>
              </w:rPr>
              <w:t>%</w:t>
            </w:r>
          </w:p>
        </w:tc>
        <w:tc>
          <w:tcPr>
            <w:tcW w:w="1250" w:type="dxa"/>
          </w:tcPr>
          <w:p w:rsidR="00E12AED" w:rsidRPr="006F7D9E" w:rsidRDefault="006F7D9E" w:rsidP="006F7D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80</w:t>
            </w:r>
            <w:r w:rsidR="00E12AED" w:rsidRPr="006F7D9E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283" w:type="dxa"/>
          </w:tcPr>
          <w:p w:rsidR="00E12AED" w:rsidRPr="006F7D9E" w:rsidRDefault="00E12AED" w:rsidP="006F7D9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</w:t>
            </w:r>
            <w:r w:rsidR="006F7D9E">
              <w:rPr>
                <w:sz w:val="24"/>
                <w:szCs w:val="24"/>
                <w:lang w:val="kk-KZ"/>
              </w:rPr>
              <w:t>5</w:t>
            </w:r>
            <w:r w:rsidRPr="006F7D9E">
              <w:rPr>
                <w:sz w:val="24"/>
                <w:szCs w:val="24"/>
              </w:rPr>
              <w:t>%</w:t>
            </w:r>
          </w:p>
        </w:tc>
      </w:tr>
    </w:tbl>
    <w:p w:rsidR="00E12AED" w:rsidRPr="006F7D9E" w:rsidRDefault="00E12AED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AED" w:rsidRPr="006F7D9E" w:rsidRDefault="00E12AED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BA4" w:rsidRPr="006F7D9E" w:rsidRDefault="00187BA4" w:rsidP="00187BA4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D9E">
        <w:rPr>
          <w:rFonts w:ascii="Times New Roman" w:hAnsi="Times New Roman" w:cs="Times New Roman"/>
          <w:sz w:val="28"/>
          <w:szCs w:val="28"/>
        </w:rPr>
        <w:t>Качество знаний за 2019-2020 учебный год.</w:t>
      </w:r>
    </w:p>
    <w:p w:rsidR="00187BA4" w:rsidRPr="006F7D9E" w:rsidRDefault="00187BA4" w:rsidP="00187BA4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4" w:type="dxa"/>
        <w:tblInd w:w="-885" w:type="dxa"/>
        <w:tblLook w:val="01E0"/>
      </w:tblPr>
      <w:tblGrid>
        <w:gridCol w:w="1277"/>
        <w:gridCol w:w="1358"/>
        <w:gridCol w:w="1078"/>
        <w:gridCol w:w="1675"/>
        <w:gridCol w:w="1100"/>
        <w:gridCol w:w="1473"/>
        <w:gridCol w:w="1250"/>
        <w:gridCol w:w="1283"/>
      </w:tblGrid>
      <w:tr w:rsidR="00187BA4" w:rsidRPr="006F7D9E" w:rsidTr="00B9257E">
        <w:tc>
          <w:tcPr>
            <w:tcW w:w="1277" w:type="dxa"/>
          </w:tcPr>
          <w:p w:rsidR="00187BA4" w:rsidRPr="006F7D9E" w:rsidRDefault="00187BA4" w:rsidP="00B9257E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Класс</w:t>
            </w:r>
          </w:p>
        </w:tc>
        <w:tc>
          <w:tcPr>
            <w:tcW w:w="1358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Казахский</w:t>
            </w:r>
          </w:p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язык</w:t>
            </w:r>
          </w:p>
        </w:tc>
        <w:tc>
          <w:tcPr>
            <w:tcW w:w="1078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Русский язык  </w:t>
            </w:r>
          </w:p>
        </w:tc>
        <w:tc>
          <w:tcPr>
            <w:tcW w:w="1675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Русская литература</w:t>
            </w:r>
          </w:p>
        </w:tc>
        <w:tc>
          <w:tcPr>
            <w:tcW w:w="1100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proofErr w:type="spellStart"/>
            <w:r w:rsidRPr="006F7D9E">
              <w:rPr>
                <w:sz w:val="24"/>
                <w:szCs w:val="24"/>
              </w:rPr>
              <w:t>Матема</w:t>
            </w:r>
            <w:proofErr w:type="spellEnd"/>
            <w:r w:rsidRPr="006F7D9E">
              <w:rPr>
                <w:sz w:val="24"/>
                <w:szCs w:val="24"/>
              </w:rPr>
              <w:t>-</w:t>
            </w:r>
          </w:p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тика </w:t>
            </w:r>
          </w:p>
        </w:tc>
        <w:tc>
          <w:tcPr>
            <w:tcW w:w="1473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250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Естество-</w:t>
            </w:r>
          </w:p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 xml:space="preserve">знание </w:t>
            </w:r>
          </w:p>
        </w:tc>
        <w:tc>
          <w:tcPr>
            <w:tcW w:w="1283" w:type="dxa"/>
          </w:tcPr>
          <w:p w:rsidR="00187BA4" w:rsidRPr="006F7D9E" w:rsidRDefault="00187BA4" w:rsidP="00B9257E">
            <w:pPr>
              <w:jc w:val="center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Познание мира</w:t>
            </w:r>
          </w:p>
        </w:tc>
      </w:tr>
      <w:tr w:rsidR="00187BA4" w:rsidRPr="006F7D9E" w:rsidTr="00B9257E">
        <w:tc>
          <w:tcPr>
            <w:tcW w:w="1277" w:type="dxa"/>
          </w:tcPr>
          <w:p w:rsidR="00187BA4" w:rsidRPr="006F7D9E" w:rsidRDefault="00187BA4" w:rsidP="00B9257E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2 классы</w:t>
            </w:r>
          </w:p>
        </w:tc>
        <w:tc>
          <w:tcPr>
            <w:tcW w:w="1358" w:type="dxa"/>
          </w:tcPr>
          <w:p w:rsidR="00187BA4" w:rsidRPr="006F7D9E" w:rsidRDefault="006F7D9E" w:rsidP="00B9257E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>8</w:t>
            </w:r>
            <w:r w:rsidRPr="006F7D9E">
              <w:rPr>
                <w:bCs/>
                <w:sz w:val="24"/>
                <w:szCs w:val="24"/>
                <w:lang w:val="kk-KZ"/>
              </w:rPr>
              <w:t>5</w:t>
            </w:r>
            <w:r w:rsidR="00187BA4" w:rsidRPr="006F7D9E">
              <w:rPr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078" w:type="dxa"/>
          </w:tcPr>
          <w:p w:rsidR="00187BA4" w:rsidRPr="006F7D9E" w:rsidRDefault="006F7D9E" w:rsidP="006F7D9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80</w:t>
            </w:r>
            <w:r w:rsidR="00187BA4" w:rsidRPr="006F7D9E">
              <w:rPr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675" w:type="dxa"/>
          </w:tcPr>
          <w:p w:rsidR="00187BA4" w:rsidRPr="006F7D9E" w:rsidRDefault="006F7D9E" w:rsidP="006F7D9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95</w:t>
            </w:r>
            <w:r w:rsidR="00187BA4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100" w:type="dxa"/>
          </w:tcPr>
          <w:p w:rsidR="00187BA4" w:rsidRPr="006F7D9E" w:rsidRDefault="006F7D9E" w:rsidP="00B925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72</w:t>
            </w:r>
            <w:r w:rsidR="00187BA4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473" w:type="dxa"/>
          </w:tcPr>
          <w:p w:rsidR="00187BA4" w:rsidRPr="006F7D9E" w:rsidRDefault="00325650" w:rsidP="00B925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95</w:t>
            </w:r>
            <w:r w:rsidR="00187BA4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250" w:type="dxa"/>
          </w:tcPr>
          <w:p w:rsidR="00187BA4" w:rsidRPr="006F7D9E" w:rsidRDefault="00325650" w:rsidP="0032565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93</w:t>
            </w:r>
            <w:r w:rsidR="00187BA4" w:rsidRPr="006F7D9E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283" w:type="dxa"/>
          </w:tcPr>
          <w:p w:rsidR="00187BA4" w:rsidRPr="006F7D9E" w:rsidRDefault="00325650" w:rsidP="00B925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95</w:t>
            </w:r>
            <w:r w:rsidR="00187BA4" w:rsidRPr="006F7D9E">
              <w:rPr>
                <w:bCs/>
                <w:sz w:val="24"/>
                <w:szCs w:val="24"/>
              </w:rPr>
              <w:t>%</w:t>
            </w:r>
          </w:p>
        </w:tc>
      </w:tr>
      <w:tr w:rsidR="00187BA4" w:rsidRPr="006F7D9E" w:rsidTr="00B9257E">
        <w:tc>
          <w:tcPr>
            <w:tcW w:w="1277" w:type="dxa"/>
          </w:tcPr>
          <w:p w:rsidR="00187BA4" w:rsidRPr="006F7D9E" w:rsidRDefault="00187BA4" w:rsidP="00B9257E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3 классы</w:t>
            </w:r>
          </w:p>
        </w:tc>
        <w:tc>
          <w:tcPr>
            <w:tcW w:w="1358" w:type="dxa"/>
          </w:tcPr>
          <w:p w:rsidR="00187BA4" w:rsidRPr="006F7D9E" w:rsidRDefault="006F7D9E" w:rsidP="006F7D9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82</w:t>
            </w:r>
            <w:r w:rsidR="00187BA4" w:rsidRPr="006F7D9E">
              <w:rPr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078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83 %</w:t>
            </w:r>
          </w:p>
        </w:tc>
        <w:tc>
          <w:tcPr>
            <w:tcW w:w="1675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bCs/>
                <w:sz w:val="24"/>
                <w:szCs w:val="24"/>
              </w:rPr>
              <w:t xml:space="preserve"> 87 %</w:t>
            </w:r>
          </w:p>
        </w:tc>
        <w:tc>
          <w:tcPr>
            <w:tcW w:w="1100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80%</w:t>
            </w:r>
          </w:p>
        </w:tc>
        <w:tc>
          <w:tcPr>
            <w:tcW w:w="1473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86%</w:t>
            </w:r>
          </w:p>
        </w:tc>
        <w:tc>
          <w:tcPr>
            <w:tcW w:w="1250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84 %</w:t>
            </w:r>
          </w:p>
        </w:tc>
        <w:tc>
          <w:tcPr>
            <w:tcW w:w="1283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96%</w:t>
            </w:r>
          </w:p>
        </w:tc>
      </w:tr>
      <w:tr w:rsidR="00187BA4" w:rsidRPr="006F7D9E" w:rsidTr="00B9257E">
        <w:tc>
          <w:tcPr>
            <w:tcW w:w="1277" w:type="dxa"/>
          </w:tcPr>
          <w:p w:rsidR="00187BA4" w:rsidRPr="006F7D9E" w:rsidRDefault="00187BA4" w:rsidP="00B9257E">
            <w:pPr>
              <w:jc w:val="both"/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4 классы</w:t>
            </w:r>
          </w:p>
        </w:tc>
        <w:tc>
          <w:tcPr>
            <w:tcW w:w="1358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68 %</w:t>
            </w:r>
          </w:p>
        </w:tc>
        <w:tc>
          <w:tcPr>
            <w:tcW w:w="1078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65 %</w:t>
            </w:r>
          </w:p>
        </w:tc>
        <w:tc>
          <w:tcPr>
            <w:tcW w:w="1675" w:type="dxa"/>
          </w:tcPr>
          <w:p w:rsidR="00187BA4" w:rsidRPr="006F7D9E" w:rsidRDefault="00325650" w:rsidP="00325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80</w:t>
            </w:r>
            <w:r w:rsidR="00187BA4" w:rsidRPr="006F7D9E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100" w:type="dxa"/>
          </w:tcPr>
          <w:p w:rsidR="00187BA4" w:rsidRPr="006F7D9E" w:rsidRDefault="006F67D0" w:rsidP="00B9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63</w:t>
            </w:r>
            <w:r w:rsidR="00187BA4" w:rsidRPr="006F7D9E">
              <w:rPr>
                <w:sz w:val="24"/>
                <w:szCs w:val="24"/>
              </w:rPr>
              <w:t>%</w:t>
            </w:r>
          </w:p>
        </w:tc>
        <w:tc>
          <w:tcPr>
            <w:tcW w:w="1473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74%</w:t>
            </w:r>
          </w:p>
        </w:tc>
        <w:tc>
          <w:tcPr>
            <w:tcW w:w="1250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83 %</w:t>
            </w:r>
          </w:p>
        </w:tc>
        <w:tc>
          <w:tcPr>
            <w:tcW w:w="1283" w:type="dxa"/>
          </w:tcPr>
          <w:p w:rsidR="00187BA4" w:rsidRPr="006F7D9E" w:rsidRDefault="00187BA4" w:rsidP="00B9257E">
            <w:pPr>
              <w:rPr>
                <w:sz w:val="24"/>
                <w:szCs w:val="24"/>
              </w:rPr>
            </w:pPr>
            <w:r w:rsidRPr="006F7D9E">
              <w:rPr>
                <w:sz w:val="24"/>
                <w:szCs w:val="24"/>
              </w:rPr>
              <w:t>88%</w:t>
            </w:r>
          </w:p>
        </w:tc>
      </w:tr>
    </w:tbl>
    <w:p w:rsidR="008A4393" w:rsidRPr="006F7D9E" w:rsidRDefault="008A4393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7D0" w:rsidRPr="006F67D0" w:rsidRDefault="006F67D0" w:rsidP="006F6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67D0">
        <w:rPr>
          <w:rFonts w:ascii="Times New Roman" w:hAnsi="Times New Roman" w:cs="Times New Roman"/>
          <w:b/>
          <w:sz w:val="28"/>
          <w:szCs w:val="28"/>
        </w:rPr>
        <w:t>Казахскийязык</w:t>
      </w:r>
    </w:p>
    <w:p w:rsidR="006F67D0" w:rsidRDefault="006F67D0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67D0" w:rsidRDefault="006F67D0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638800" cy="223837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F67D0" w:rsidRPr="006F67D0" w:rsidRDefault="006F67D0" w:rsidP="006F67D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67D0">
        <w:rPr>
          <w:rFonts w:ascii="Times New Roman" w:hAnsi="Times New Roman" w:cs="Times New Roman"/>
          <w:b/>
          <w:sz w:val="28"/>
          <w:szCs w:val="28"/>
        </w:rPr>
        <w:lastRenderedPageBreak/>
        <w:t>Русский язык</w:t>
      </w:r>
    </w:p>
    <w:p w:rsidR="006F67D0" w:rsidRPr="006F67D0" w:rsidRDefault="006F67D0" w:rsidP="008A4393">
      <w:pPr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335" w:rsidRDefault="00467335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4572000" cy="1333500"/>
            <wp:effectExtent l="0" t="0" r="19050" b="1905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67335" w:rsidRDefault="00467335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67D0" w:rsidRDefault="00F32BAA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По диаграмме видно, что качество знаний по русскому языку </w:t>
      </w:r>
      <w:r w:rsidR="00300371">
        <w:rPr>
          <w:rFonts w:ascii="Times New Roman" w:hAnsi="Times New Roman" w:cs="Times New Roman"/>
          <w:sz w:val="28"/>
          <w:szCs w:val="28"/>
          <w:lang w:val="kk-KZ"/>
        </w:rPr>
        <w:t>во 2-х классах снизилось на 10%, в 3-х классах идет снижение на 5%, в 4-х классах увеличение на 13 %</w:t>
      </w:r>
    </w:p>
    <w:p w:rsidR="006F67D0" w:rsidRPr="006F67D0" w:rsidRDefault="006F67D0" w:rsidP="006F67D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67D0">
        <w:rPr>
          <w:rFonts w:ascii="Times New Roman" w:hAnsi="Times New Roman" w:cs="Times New Roman"/>
          <w:b/>
          <w:sz w:val="28"/>
          <w:szCs w:val="28"/>
        </w:rPr>
        <w:t>Русская литература</w:t>
      </w:r>
    </w:p>
    <w:p w:rsidR="006F67D0" w:rsidRDefault="006F67D0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00371" w:rsidRDefault="00300371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4572000" cy="1781175"/>
            <wp:effectExtent l="0" t="0" r="19050" b="952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00371" w:rsidRDefault="00300371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2BAA" w:rsidRDefault="008221CD" w:rsidP="00F32BA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 диаграмме видно, что качество знаний по русской литературе  во 2-х классах снизилось на 22%, в 3-х классах идет снижение на 4%, в 4-х классах увеличение на 2 % </w:t>
      </w:r>
    </w:p>
    <w:p w:rsidR="006F67D0" w:rsidRDefault="006F67D0" w:rsidP="006F67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D0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8D170B" w:rsidRDefault="008D170B" w:rsidP="006F67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70B" w:rsidRDefault="008D170B" w:rsidP="006F6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857875" cy="1390650"/>
            <wp:effectExtent l="0" t="0" r="9525" b="1905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D170B" w:rsidRDefault="008D170B" w:rsidP="008D170B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По диаграмме видно, что качество знаний по математике   во 2-х классах на уровне (+1%) ,  в 3-х классах на уровне (80%),  в 4-х классах увеличение на 5 % </w:t>
      </w:r>
    </w:p>
    <w:p w:rsidR="008D170B" w:rsidRPr="008D170B" w:rsidRDefault="008D170B" w:rsidP="008D170B">
      <w:pPr>
        <w:tabs>
          <w:tab w:val="left" w:pos="10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F67D0" w:rsidRDefault="006F67D0" w:rsidP="006F67D0">
      <w:pPr>
        <w:jc w:val="center"/>
        <w:rPr>
          <w:noProof/>
          <w:lang w:eastAsia="ru-RU"/>
        </w:rPr>
      </w:pPr>
    </w:p>
    <w:p w:rsidR="003022EF" w:rsidRDefault="003022EF" w:rsidP="006F6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67D0" w:rsidRDefault="006F67D0" w:rsidP="006F67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D0"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p w:rsidR="003022EF" w:rsidRDefault="003022EF" w:rsidP="006F67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2EF" w:rsidRDefault="003022EF" w:rsidP="006F6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810250" cy="1485900"/>
            <wp:effectExtent l="0" t="0" r="19050" b="1905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022EF" w:rsidRDefault="003022EF" w:rsidP="003022EF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диаграмме видно, что качество знаний по</w:t>
      </w:r>
      <w:r w:rsidR="0010670A">
        <w:rPr>
          <w:rFonts w:ascii="Times New Roman" w:hAnsi="Times New Roman" w:cs="Times New Roman"/>
          <w:sz w:val="28"/>
          <w:szCs w:val="28"/>
          <w:lang w:val="kk-KZ"/>
        </w:rPr>
        <w:t xml:space="preserve"> английскому языку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во 2-х классах </w:t>
      </w:r>
      <w:r w:rsidR="0010670A">
        <w:rPr>
          <w:rFonts w:ascii="Times New Roman" w:hAnsi="Times New Roman" w:cs="Times New Roman"/>
          <w:sz w:val="28"/>
          <w:szCs w:val="28"/>
          <w:lang w:val="kk-KZ"/>
        </w:rPr>
        <w:t>снизилось на 12</w:t>
      </w:r>
      <w:r>
        <w:rPr>
          <w:rFonts w:ascii="Times New Roman" w:hAnsi="Times New Roman" w:cs="Times New Roman"/>
          <w:sz w:val="28"/>
          <w:szCs w:val="28"/>
          <w:lang w:val="kk-KZ"/>
        </w:rPr>
        <w:t>% ,  в 3-х</w:t>
      </w:r>
      <w:r w:rsidR="0010670A">
        <w:rPr>
          <w:rFonts w:ascii="Times New Roman" w:hAnsi="Times New Roman" w:cs="Times New Roman"/>
          <w:sz w:val="28"/>
          <w:szCs w:val="28"/>
          <w:lang w:val="kk-KZ"/>
        </w:rPr>
        <w:t xml:space="preserve"> и 4-х классах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классах на </w:t>
      </w:r>
      <w:r w:rsidR="0010670A">
        <w:rPr>
          <w:rFonts w:ascii="Times New Roman" w:hAnsi="Times New Roman" w:cs="Times New Roman"/>
          <w:sz w:val="28"/>
          <w:szCs w:val="28"/>
          <w:lang w:val="kk-KZ"/>
        </w:rPr>
        <w:t xml:space="preserve">том же </w:t>
      </w:r>
      <w:r>
        <w:rPr>
          <w:rFonts w:ascii="Times New Roman" w:hAnsi="Times New Roman" w:cs="Times New Roman"/>
          <w:sz w:val="28"/>
          <w:szCs w:val="28"/>
          <w:lang w:val="kk-KZ"/>
        </w:rPr>
        <w:t>уровне</w:t>
      </w:r>
    </w:p>
    <w:p w:rsidR="003022EF" w:rsidRPr="008D170B" w:rsidRDefault="003022EF" w:rsidP="003022EF">
      <w:pPr>
        <w:tabs>
          <w:tab w:val="left" w:pos="10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61DE0" w:rsidRPr="00261DE0" w:rsidRDefault="00261DE0" w:rsidP="00261DE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1DE0">
        <w:rPr>
          <w:rFonts w:ascii="Times New Roman" w:hAnsi="Times New Roman" w:cs="Times New Roman"/>
          <w:b/>
          <w:sz w:val="28"/>
          <w:szCs w:val="28"/>
        </w:rPr>
        <w:t>Естествознание</w:t>
      </w:r>
    </w:p>
    <w:p w:rsidR="00261DE0" w:rsidRDefault="00261DE0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61DE0" w:rsidRDefault="00331B4F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6105525" cy="1666875"/>
            <wp:effectExtent l="0" t="0" r="9525" b="95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61DE0" w:rsidRDefault="00261DE0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0670A" w:rsidRDefault="0010670A" w:rsidP="0010670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диаграмме видно, что качество знаний по естествознанию    во 2-х классах снизилось на 5% ,  в 3-х классах на уровне (84%),  в 4-х  на том же уровне (83%)</w:t>
      </w:r>
    </w:p>
    <w:p w:rsidR="00261DE0" w:rsidRDefault="00261DE0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61DE0" w:rsidRDefault="00261DE0" w:rsidP="00261DE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1DE0">
        <w:rPr>
          <w:rFonts w:ascii="Times New Roman" w:hAnsi="Times New Roman" w:cs="Times New Roman"/>
          <w:b/>
          <w:sz w:val="28"/>
          <w:szCs w:val="28"/>
        </w:rPr>
        <w:t>Познание мира</w:t>
      </w:r>
    </w:p>
    <w:p w:rsidR="00261DE0" w:rsidRDefault="00261DE0" w:rsidP="00261DE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1DE0" w:rsidRDefault="0010670A" w:rsidP="00261DE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4572000" cy="1581150"/>
            <wp:effectExtent l="0" t="0" r="19050" b="1905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61DE0" w:rsidRDefault="00261DE0" w:rsidP="00261DE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1DE0" w:rsidRDefault="00261DE0" w:rsidP="00261DE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670A" w:rsidRDefault="0010670A" w:rsidP="0010670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По диаграмме видно, что качество знаний по познанию мира    во 2-х классах снизилось на 2% ,  в 3-х классах на уровне (96%),  в 4-х  на том же уровне (88%) </w:t>
      </w:r>
    </w:p>
    <w:p w:rsidR="0010670A" w:rsidRDefault="008A4393" w:rsidP="0010670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D9E">
        <w:rPr>
          <w:rFonts w:ascii="Times New Roman" w:hAnsi="Times New Roman" w:cs="Times New Roman"/>
          <w:sz w:val="28"/>
          <w:szCs w:val="28"/>
        </w:rPr>
        <w:t xml:space="preserve">Сравнивая результаты  </w:t>
      </w:r>
      <w:r w:rsidR="006F7D9E">
        <w:rPr>
          <w:rFonts w:ascii="Times New Roman" w:hAnsi="Times New Roman" w:cs="Times New Roman"/>
          <w:sz w:val="28"/>
          <w:szCs w:val="28"/>
          <w:lang w:val="kk-KZ"/>
        </w:rPr>
        <w:t xml:space="preserve">3 лет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можно сделать следующий вывод: качество знаний </w:t>
      </w:r>
    </w:p>
    <w:p w:rsidR="0010670A" w:rsidRDefault="0010670A" w:rsidP="0010670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4393" w:rsidRPr="006F7D9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русскому языку </w:t>
      </w:r>
      <w:r>
        <w:rPr>
          <w:rFonts w:ascii="Times New Roman" w:hAnsi="Times New Roman" w:cs="Times New Roman"/>
          <w:sz w:val="28"/>
          <w:szCs w:val="28"/>
          <w:lang w:val="kk-KZ"/>
        </w:rPr>
        <w:t>в 4-х классах увеличение на 13 %;</w:t>
      </w:r>
    </w:p>
    <w:p w:rsidR="0010670A" w:rsidRDefault="0010670A" w:rsidP="0010670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 </w:t>
      </w:r>
      <w:r w:rsidRPr="0010670A">
        <w:rPr>
          <w:rFonts w:ascii="Times New Roman" w:hAnsi="Times New Roman" w:cs="Times New Roman"/>
          <w:sz w:val="28"/>
          <w:szCs w:val="28"/>
          <w:lang w:val="kk-KZ"/>
        </w:rPr>
        <w:t>по математике  в 4-х классах увеличение на 5 %;</w:t>
      </w:r>
    </w:p>
    <w:p w:rsidR="0010670A" w:rsidRDefault="0010670A" w:rsidP="0010670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 по английскому языку    во 2-х классах снижение  на 12%;</w:t>
      </w:r>
    </w:p>
    <w:p w:rsidR="008A4393" w:rsidRPr="006F7D9E" w:rsidRDefault="0010670A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</w:t>
      </w:r>
      <w:r w:rsidR="002B36B1">
        <w:rPr>
          <w:rFonts w:ascii="Times New Roman" w:hAnsi="Times New Roman" w:cs="Times New Roman"/>
          <w:sz w:val="28"/>
          <w:szCs w:val="28"/>
          <w:lang w:val="kk-KZ"/>
        </w:rPr>
        <w:t xml:space="preserve">о казахскому  языку </w:t>
      </w:r>
      <w:r w:rsidR="008A4393" w:rsidRPr="006F7D9E">
        <w:rPr>
          <w:rFonts w:ascii="Times New Roman" w:hAnsi="Times New Roman" w:cs="Times New Roman"/>
          <w:sz w:val="28"/>
          <w:szCs w:val="28"/>
        </w:rPr>
        <w:t xml:space="preserve"> качество знаний</w:t>
      </w:r>
      <w:r w:rsidR="002B36B1">
        <w:rPr>
          <w:rFonts w:ascii="Times New Roman" w:hAnsi="Times New Roman" w:cs="Times New Roman"/>
          <w:sz w:val="28"/>
          <w:szCs w:val="28"/>
          <w:lang w:val="kk-KZ"/>
        </w:rPr>
        <w:t xml:space="preserve"> снизилось в 4 параллели на 12</w:t>
      </w:r>
      <w:r w:rsidR="002B36B1">
        <w:rPr>
          <w:rFonts w:ascii="Times New Roman" w:hAnsi="Times New Roman" w:cs="Times New Roman"/>
          <w:sz w:val="28"/>
          <w:szCs w:val="28"/>
        </w:rPr>
        <w:t>%</w:t>
      </w:r>
      <w:r w:rsidR="008A4393" w:rsidRPr="006F7D9E">
        <w:rPr>
          <w:rFonts w:ascii="Times New Roman" w:hAnsi="Times New Roman" w:cs="Times New Roman"/>
          <w:sz w:val="28"/>
          <w:szCs w:val="28"/>
        </w:rPr>
        <w:t>.</w:t>
      </w:r>
    </w:p>
    <w:p w:rsidR="008A4393" w:rsidRPr="006F7D9E" w:rsidRDefault="008A4393" w:rsidP="008A4393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52E" w:rsidRPr="006F7D9E" w:rsidRDefault="0099552E" w:rsidP="0099552E">
      <w:pPr>
        <w:spacing w:line="24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6F7D9E">
        <w:rPr>
          <w:rFonts w:ascii="Times New Roman" w:hAnsi="Times New Roman"/>
          <w:b/>
          <w:sz w:val="28"/>
          <w:szCs w:val="28"/>
        </w:rPr>
        <w:t>7. Работа с одаренными детьми.</w:t>
      </w:r>
    </w:p>
    <w:p w:rsidR="0099552E" w:rsidRPr="006F7D9E" w:rsidRDefault="0099552E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6F7D9E">
        <w:rPr>
          <w:rFonts w:ascii="Times New Roman" w:hAnsi="Times New Roman"/>
          <w:sz w:val="28"/>
          <w:szCs w:val="28"/>
        </w:rPr>
        <w:t>В первом полугодии 2021-2022 учебного года учащиеся начальной школы стали участниками и победителями дистанционных олимпиад.</w:t>
      </w:r>
    </w:p>
    <w:p w:rsidR="00BA2F13" w:rsidRPr="006F7D9E" w:rsidRDefault="00BA2F13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>Учащиеся  2 "Д" класса</w:t>
      </w:r>
    </w:p>
    <w:p w:rsidR="00BA2F13" w:rsidRPr="006F7D9E" w:rsidRDefault="00BA2F13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>Бакыт Ляйсана -  3 место в городской  олимпиаде «Б</w:t>
      </w:r>
      <w:r w:rsidR="000C43E2" w:rsidRPr="006F7D9E">
        <w:rPr>
          <w:rFonts w:ascii="Times New Roman" w:hAnsi="Times New Roman"/>
          <w:sz w:val="28"/>
          <w:szCs w:val="28"/>
          <w:lang w:val="kk-KZ"/>
        </w:rPr>
        <w:t>ілімп</w:t>
      </w:r>
      <w:r w:rsidRPr="006F7D9E">
        <w:rPr>
          <w:rFonts w:ascii="Times New Roman" w:hAnsi="Times New Roman"/>
          <w:sz w:val="28"/>
          <w:szCs w:val="28"/>
          <w:lang w:val="kk-KZ"/>
        </w:rPr>
        <w:t>аз»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 xml:space="preserve"> (учитель Дюсекенова Р.А.)</w:t>
      </w:r>
    </w:p>
    <w:p w:rsidR="000C43E2" w:rsidRPr="006F7D9E" w:rsidRDefault="000C43E2" w:rsidP="000C43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 xml:space="preserve">Бакыт Ляйсана - 1 место(конкурс  «Флора </w:t>
      </w:r>
      <w:r w:rsidRPr="006F7D9E">
        <w:rPr>
          <w:rFonts w:ascii="Times New Roman" w:hAnsi="Times New Roman"/>
          <w:sz w:val="28"/>
          <w:szCs w:val="28"/>
          <w:lang w:val="en-US"/>
        </w:rPr>
        <w:t>MIX</w:t>
      </w:r>
      <w:r w:rsidRPr="006F7D9E">
        <w:rPr>
          <w:rFonts w:ascii="Times New Roman" w:hAnsi="Times New Roman"/>
          <w:sz w:val="28"/>
          <w:szCs w:val="28"/>
          <w:lang w:val="kk-KZ"/>
        </w:rPr>
        <w:t>»)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>(учитель Дюсекенова Р.А.)</w:t>
      </w:r>
    </w:p>
    <w:p w:rsidR="000C43E2" w:rsidRPr="006F7D9E" w:rsidRDefault="000C43E2" w:rsidP="000C43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 xml:space="preserve">Невидловская Виктория - 3 место (конкурс «Флора </w:t>
      </w:r>
      <w:r w:rsidRPr="006F7D9E">
        <w:rPr>
          <w:rFonts w:ascii="Times New Roman" w:hAnsi="Times New Roman"/>
          <w:sz w:val="28"/>
          <w:szCs w:val="28"/>
          <w:lang w:val="en-US"/>
        </w:rPr>
        <w:t>MIX</w:t>
      </w:r>
      <w:r w:rsidRPr="006F7D9E">
        <w:rPr>
          <w:rFonts w:ascii="Times New Roman" w:hAnsi="Times New Roman"/>
          <w:sz w:val="28"/>
          <w:szCs w:val="28"/>
          <w:lang w:val="kk-KZ"/>
        </w:rPr>
        <w:t>»)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>(учитель Дюсекенова Р.А.)</w:t>
      </w:r>
    </w:p>
    <w:p w:rsidR="00650100" w:rsidRPr="006F7D9E" w:rsidRDefault="00FE6DA9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>Хасенов Архат – 2,3 место (к</w:t>
      </w:r>
      <w:r w:rsidR="0099552E" w:rsidRPr="006F7D9E">
        <w:rPr>
          <w:rFonts w:ascii="Times New Roman" w:hAnsi="Times New Roman"/>
          <w:sz w:val="28"/>
          <w:szCs w:val="28"/>
          <w:lang w:val="kk-KZ"/>
        </w:rPr>
        <w:t>онкурс стихотворени</w:t>
      </w:r>
      <w:r w:rsidRPr="006F7D9E">
        <w:rPr>
          <w:rFonts w:ascii="Times New Roman" w:hAnsi="Times New Roman"/>
          <w:sz w:val="28"/>
          <w:szCs w:val="28"/>
          <w:lang w:val="kk-KZ"/>
        </w:rPr>
        <w:t>й</w:t>
      </w:r>
      <w:r w:rsidR="0099552E" w:rsidRPr="006F7D9E">
        <w:rPr>
          <w:rFonts w:ascii="Times New Roman" w:hAnsi="Times New Roman"/>
          <w:sz w:val="28"/>
          <w:szCs w:val="28"/>
          <w:lang w:val="kk-KZ"/>
        </w:rPr>
        <w:t xml:space="preserve"> собственного сочинения «Мой Казахстан, тебя воспеть хочу я» 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>) (учитель Дюсекенова Р.А.)</w:t>
      </w:r>
    </w:p>
    <w:p w:rsidR="00650100" w:rsidRPr="006F7D9E" w:rsidRDefault="0099552E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>Тендік Кәрім получил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 xml:space="preserve"> - 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 сертификат за участие в 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>кон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курсе эссе «Тәуелсіздік –теңдесі жоқ байлығым», </w:t>
      </w:r>
      <w:r w:rsidR="00650100" w:rsidRPr="006F7D9E">
        <w:rPr>
          <w:rFonts w:ascii="Times New Roman" w:hAnsi="Times New Roman"/>
          <w:sz w:val="28"/>
          <w:szCs w:val="28"/>
          <w:lang w:val="kk-KZ"/>
        </w:rPr>
        <w:t>(учитель Дюсекенова Р.А.)</w:t>
      </w:r>
    </w:p>
    <w:p w:rsidR="00650100" w:rsidRPr="006F7D9E" w:rsidRDefault="00650100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 xml:space="preserve">Стахив Максим  - </w:t>
      </w:r>
      <w:r w:rsidR="0099552E" w:rsidRPr="006F7D9E">
        <w:rPr>
          <w:rFonts w:ascii="Times New Roman" w:hAnsi="Times New Roman"/>
          <w:sz w:val="28"/>
          <w:szCs w:val="28"/>
          <w:lang w:val="kk-KZ"/>
        </w:rPr>
        <w:t xml:space="preserve">1 место в междун. конкурсе «На земле и под Водой», 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Бакыт Ляйсана  - </w:t>
      </w:r>
      <w:r w:rsidR="0099552E" w:rsidRPr="006F7D9E">
        <w:rPr>
          <w:rFonts w:ascii="Times New Roman" w:hAnsi="Times New Roman"/>
          <w:sz w:val="28"/>
          <w:szCs w:val="28"/>
          <w:lang w:val="kk-KZ"/>
        </w:rPr>
        <w:t xml:space="preserve"> 1 место в дистанц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ионной </w:t>
      </w:r>
      <w:r w:rsidR="0099552E" w:rsidRPr="006F7D9E">
        <w:rPr>
          <w:rFonts w:ascii="Times New Roman" w:hAnsi="Times New Roman"/>
          <w:sz w:val="28"/>
          <w:szCs w:val="28"/>
          <w:lang w:val="kk-KZ"/>
        </w:rPr>
        <w:t xml:space="preserve"> республ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иканской </w:t>
      </w:r>
      <w:r w:rsidR="0099552E" w:rsidRPr="006F7D9E">
        <w:rPr>
          <w:rFonts w:ascii="Times New Roman" w:hAnsi="Times New Roman"/>
          <w:sz w:val="28"/>
          <w:szCs w:val="28"/>
          <w:lang w:val="kk-KZ"/>
        </w:rPr>
        <w:t xml:space="preserve">  олимпиаде «Бастау» </w:t>
      </w:r>
      <w:r w:rsidRPr="006F7D9E">
        <w:rPr>
          <w:rFonts w:ascii="Times New Roman" w:hAnsi="Times New Roman"/>
          <w:sz w:val="28"/>
          <w:szCs w:val="28"/>
          <w:lang w:val="kk-KZ"/>
        </w:rPr>
        <w:t>(учитель Дюсекенова Р.А.)</w:t>
      </w:r>
    </w:p>
    <w:p w:rsidR="00650100" w:rsidRPr="006F7D9E" w:rsidRDefault="00650100" w:rsidP="00650100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6F7D9E">
        <w:rPr>
          <w:rFonts w:ascii="Times New Roman" w:hAnsi="Times New Roman"/>
          <w:sz w:val="28"/>
          <w:szCs w:val="28"/>
          <w:lang w:val="kk-KZ"/>
        </w:rPr>
        <w:t>Хасенов Рахат – 1 место в г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ородско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6F7D9E">
        <w:rPr>
          <w:rFonts w:ascii="Times New Roman" w:hAnsi="Times New Roman" w:cs="Times New Roman"/>
          <w:sz w:val="28"/>
          <w:szCs w:val="28"/>
        </w:rPr>
        <w:t xml:space="preserve"> этап математического турнира «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6F7D9E">
        <w:rPr>
          <w:rFonts w:ascii="Times New Roman" w:hAnsi="Times New Roman" w:cs="Times New Roman"/>
          <w:sz w:val="28"/>
          <w:szCs w:val="28"/>
        </w:rPr>
        <w:t>» для учащихся 2-4 классов</w:t>
      </w:r>
      <w:r w:rsidRPr="006F7D9E">
        <w:rPr>
          <w:rFonts w:ascii="Times New Roman" w:hAnsi="Times New Roman"/>
          <w:sz w:val="28"/>
          <w:szCs w:val="28"/>
          <w:lang w:val="kk-KZ"/>
        </w:rPr>
        <w:t>(учитель Дюсекенова Р.А.)</w:t>
      </w:r>
    </w:p>
    <w:p w:rsidR="00650100" w:rsidRPr="006F7D9E" w:rsidRDefault="00650100" w:rsidP="00650100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6F7D9E">
        <w:rPr>
          <w:rFonts w:ascii="Times New Roman" w:hAnsi="Times New Roman" w:cs="Times New Roman"/>
          <w:color w:val="000000"/>
          <w:sz w:val="28"/>
          <w:szCs w:val="28"/>
        </w:rPr>
        <w:t>Лефлер</w:t>
      </w:r>
      <w:proofErr w:type="spellEnd"/>
      <w:r w:rsidRPr="006F7D9E">
        <w:rPr>
          <w:rFonts w:ascii="Times New Roman" w:hAnsi="Times New Roman" w:cs="Times New Roman"/>
          <w:color w:val="000000"/>
          <w:sz w:val="28"/>
          <w:szCs w:val="28"/>
        </w:rPr>
        <w:t xml:space="preserve"> Дарья</w:t>
      </w:r>
      <w:r w:rsidRPr="006F7D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 2 место </w:t>
      </w:r>
      <w:r w:rsidRPr="006F7D9E">
        <w:rPr>
          <w:rFonts w:ascii="Times New Roman" w:hAnsi="Times New Roman"/>
          <w:sz w:val="28"/>
          <w:szCs w:val="28"/>
          <w:lang w:val="kk-KZ"/>
        </w:rPr>
        <w:t>в г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ородско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6F7D9E">
        <w:rPr>
          <w:rFonts w:ascii="Times New Roman" w:hAnsi="Times New Roman" w:cs="Times New Roman"/>
          <w:sz w:val="28"/>
          <w:szCs w:val="28"/>
        </w:rPr>
        <w:t xml:space="preserve"> этап математического турнира «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6F7D9E">
        <w:rPr>
          <w:rFonts w:ascii="Times New Roman" w:hAnsi="Times New Roman" w:cs="Times New Roman"/>
          <w:sz w:val="28"/>
          <w:szCs w:val="28"/>
        </w:rPr>
        <w:t>» для учащихся 2-4 классов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(учитель </w:t>
      </w:r>
      <w:r w:rsidRPr="006F7D9E">
        <w:rPr>
          <w:rFonts w:ascii="Times New Roman" w:hAnsi="Times New Roman" w:cs="Times New Roman"/>
          <w:sz w:val="28"/>
          <w:szCs w:val="28"/>
          <w:lang w:val="kk-KZ"/>
        </w:rPr>
        <w:t>Емельянова Н.Т.</w:t>
      </w:r>
      <w:r w:rsidRPr="006F7D9E">
        <w:rPr>
          <w:rFonts w:ascii="Times New Roman" w:hAnsi="Times New Roman"/>
          <w:sz w:val="28"/>
          <w:szCs w:val="28"/>
          <w:lang w:val="kk-KZ"/>
        </w:rPr>
        <w:t>)</w:t>
      </w:r>
    </w:p>
    <w:p w:rsidR="00650100" w:rsidRPr="006F7D9E" w:rsidRDefault="00650100" w:rsidP="00650100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6F7D9E">
        <w:rPr>
          <w:rFonts w:ascii="Times New Roman" w:hAnsi="Times New Roman" w:cs="Times New Roman"/>
          <w:color w:val="000000"/>
          <w:sz w:val="28"/>
          <w:szCs w:val="28"/>
        </w:rPr>
        <w:t>ТокишеваТогжан</w:t>
      </w:r>
      <w:proofErr w:type="spellEnd"/>
      <w:r w:rsidRPr="006F7D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- 3 место </w:t>
      </w:r>
      <w:r w:rsidRPr="006F7D9E">
        <w:rPr>
          <w:rFonts w:ascii="Times New Roman" w:hAnsi="Times New Roman"/>
          <w:sz w:val="28"/>
          <w:szCs w:val="28"/>
          <w:lang w:val="kk-KZ"/>
        </w:rPr>
        <w:t>в г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ородско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6F7D9E">
        <w:rPr>
          <w:rFonts w:ascii="Times New Roman" w:hAnsi="Times New Roman" w:cs="Times New Roman"/>
          <w:sz w:val="28"/>
          <w:szCs w:val="28"/>
        </w:rPr>
        <w:t xml:space="preserve"> этап математического турнира «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6F7D9E">
        <w:rPr>
          <w:rFonts w:ascii="Times New Roman" w:hAnsi="Times New Roman" w:cs="Times New Roman"/>
          <w:sz w:val="28"/>
          <w:szCs w:val="28"/>
        </w:rPr>
        <w:t>» для учащихся 2-4 классов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(учитель </w:t>
      </w:r>
      <w:r w:rsidRPr="006F7D9E">
        <w:rPr>
          <w:rFonts w:ascii="Times New Roman" w:hAnsi="Times New Roman" w:cs="Times New Roman"/>
          <w:sz w:val="28"/>
          <w:szCs w:val="28"/>
          <w:lang w:val="kk-KZ"/>
        </w:rPr>
        <w:t>Емельянова Н.Т.</w:t>
      </w:r>
      <w:r w:rsidRPr="006F7D9E">
        <w:rPr>
          <w:rFonts w:ascii="Times New Roman" w:hAnsi="Times New Roman"/>
          <w:sz w:val="28"/>
          <w:szCs w:val="28"/>
          <w:lang w:val="kk-KZ"/>
        </w:rPr>
        <w:t>)</w:t>
      </w:r>
    </w:p>
    <w:p w:rsidR="007C7E0B" w:rsidRPr="006F7D9E" w:rsidRDefault="007C7E0B" w:rsidP="007C7E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F7D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Лефлер Дарья</w:t>
      </w:r>
      <w:r w:rsidRPr="006F7D9E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- </w:t>
      </w:r>
      <w:r w:rsidRPr="006F7D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 место в г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ородско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интеллектуальн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 xml:space="preserve">ом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Pr="006F7D9E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по функциональной грамотности «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Білімпаз</w:t>
      </w:r>
      <w:proofErr w:type="spellEnd"/>
      <w:r w:rsidRPr="006F7D9E">
        <w:rPr>
          <w:rFonts w:ascii="Times New Roman" w:hAnsi="Times New Roman" w:cs="Times New Roman"/>
          <w:sz w:val="28"/>
          <w:szCs w:val="28"/>
        </w:rPr>
        <w:t>»</w:t>
      </w:r>
      <w:r w:rsidRPr="006F7D9E">
        <w:rPr>
          <w:rFonts w:ascii="Times New Roman" w:hAnsi="Times New Roman"/>
          <w:sz w:val="28"/>
          <w:szCs w:val="28"/>
          <w:lang w:val="kk-KZ"/>
        </w:rPr>
        <w:t xml:space="preserve">(учитель </w:t>
      </w:r>
      <w:r w:rsidRPr="006F7D9E">
        <w:rPr>
          <w:rFonts w:ascii="Times New Roman" w:hAnsi="Times New Roman" w:cs="Times New Roman"/>
          <w:sz w:val="28"/>
          <w:szCs w:val="28"/>
          <w:lang w:val="kk-KZ"/>
        </w:rPr>
        <w:t>Емельянова Н.Т.</w:t>
      </w:r>
      <w:r w:rsidRPr="006F7D9E">
        <w:rPr>
          <w:rFonts w:ascii="Times New Roman" w:hAnsi="Times New Roman"/>
          <w:sz w:val="28"/>
          <w:szCs w:val="28"/>
          <w:lang w:val="kk-KZ"/>
        </w:rPr>
        <w:t>)</w:t>
      </w:r>
    </w:p>
    <w:p w:rsidR="007C7E0B" w:rsidRPr="006F7D9E" w:rsidRDefault="007C7E0B" w:rsidP="007C7E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F7D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Бакыт Ляйсана - 3 местов г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ородско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интеллектуальн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 xml:space="preserve">ом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Pr="006F7D9E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по функциональной грамотности «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Білімпаз</w:t>
      </w:r>
      <w:proofErr w:type="spellEnd"/>
      <w:r w:rsidRPr="006F7D9E">
        <w:rPr>
          <w:rFonts w:ascii="Times New Roman" w:hAnsi="Times New Roman" w:cs="Times New Roman"/>
          <w:sz w:val="28"/>
          <w:szCs w:val="28"/>
        </w:rPr>
        <w:t>»</w:t>
      </w:r>
      <w:r w:rsidRPr="006F7D9E">
        <w:rPr>
          <w:rFonts w:ascii="Times New Roman" w:hAnsi="Times New Roman"/>
          <w:sz w:val="28"/>
          <w:szCs w:val="28"/>
          <w:lang w:val="kk-KZ"/>
        </w:rPr>
        <w:t>(учитель Дюсекенова Р.А.)</w:t>
      </w:r>
    </w:p>
    <w:p w:rsidR="007C7E0B" w:rsidRPr="006F7D9E" w:rsidRDefault="007C7E0B" w:rsidP="007C7E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F7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Лебедева Анастасия</w:t>
      </w:r>
      <w:r w:rsidRPr="006F7D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- 3 местов г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ородско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интеллектуальн</w:t>
      </w:r>
      <w:proofErr w:type="spellEnd"/>
      <w:r w:rsidRPr="006F7D9E">
        <w:rPr>
          <w:rFonts w:ascii="Times New Roman" w:hAnsi="Times New Roman" w:cs="Times New Roman"/>
          <w:sz w:val="28"/>
          <w:szCs w:val="28"/>
          <w:lang w:val="kk-KZ"/>
        </w:rPr>
        <w:t xml:space="preserve">ом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Pr="006F7D9E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Pr="006F7D9E">
        <w:rPr>
          <w:rFonts w:ascii="Times New Roman" w:hAnsi="Times New Roman" w:cs="Times New Roman"/>
          <w:sz w:val="28"/>
          <w:szCs w:val="28"/>
        </w:rPr>
        <w:t xml:space="preserve"> по функциональной грамотности «</w:t>
      </w:r>
      <w:proofErr w:type="spellStart"/>
      <w:r w:rsidRPr="006F7D9E">
        <w:rPr>
          <w:rFonts w:ascii="Times New Roman" w:hAnsi="Times New Roman" w:cs="Times New Roman"/>
          <w:sz w:val="28"/>
          <w:szCs w:val="28"/>
        </w:rPr>
        <w:t>Білімпаз</w:t>
      </w:r>
      <w:proofErr w:type="spellEnd"/>
      <w:proofErr w:type="gramStart"/>
      <w:r w:rsidRPr="006F7D9E">
        <w:rPr>
          <w:rFonts w:ascii="Times New Roman" w:hAnsi="Times New Roman" w:cs="Times New Roman"/>
          <w:sz w:val="28"/>
          <w:szCs w:val="28"/>
        </w:rPr>
        <w:t>»</w:t>
      </w:r>
      <w:r w:rsidRPr="006F7D9E">
        <w:rPr>
          <w:rFonts w:ascii="Times New Roman" w:hAnsi="Times New Roman"/>
          <w:sz w:val="28"/>
          <w:szCs w:val="28"/>
          <w:lang w:val="kk-KZ"/>
        </w:rPr>
        <w:t>(</w:t>
      </w:r>
      <w:proofErr w:type="gramEnd"/>
      <w:r w:rsidRPr="006F7D9E">
        <w:rPr>
          <w:rFonts w:ascii="Times New Roman" w:hAnsi="Times New Roman"/>
          <w:sz w:val="28"/>
          <w:szCs w:val="28"/>
          <w:lang w:val="kk-KZ"/>
        </w:rPr>
        <w:t xml:space="preserve">учитель </w:t>
      </w:r>
      <w:r w:rsidRPr="006F7D9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Шлейнина О.В.</w:t>
      </w:r>
      <w:r w:rsidRPr="006F7D9E">
        <w:rPr>
          <w:rFonts w:ascii="Times New Roman" w:hAnsi="Times New Roman"/>
          <w:sz w:val="28"/>
          <w:szCs w:val="28"/>
          <w:lang w:val="kk-KZ"/>
        </w:rPr>
        <w:t>)</w:t>
      </w:r>
    </w:p>
    <w:p w:rsidR="00261DE0" w:rsidRPr="00307386" w:rsidRDefault="00261DE0" w:rsidP="00261DE0">
      <w:pPr>
        <w:pStyle w:val="a9"/>
        <w:rPr>
          <w:rFonts w:ascii="Times New Roman" w:hAnsi="Times New Roman" w:cs="Times New Roman"/>
          <w:sz w:val="28"/>
          <w:szCs w:val="28"/>
        </w:rPr>
      </w:pPr>
      <w:r w:rsidRPr="00307386">
        <w:rPr>
          <w:rFonts w:ascii="Times New Roman" w:hAnsi="Times New Roman" w:cs="Times New Roman"/>
          <w:sz w:val="28"/>
          <w:szCs w:val="28"/>
        </w:rPr>
        <w:t>1. Ноябрь, 2021 Суворова Вероника - 4 «Г» класс, 1 место по русскому языку Республиканский центр дистанционных олимпиад</w:t>
      </w:r>
    </w:p>
    <w:p w:rsidR="00261DE0" w:rsidRPr="00307386" w:rsidRDefault="00261DE0" w:rsidP="00261DE0">
      <w:pPr>
        <w:pStyle w:val="a9"/>
        <w:rPr>
          <w:rFonts w:ascii="Times New Roman" w:hAnsi="Times New Roman" w:cs="Times New Roman"/>
          <w:sz w:val="28"/>
          <w:szCs w:val="28"/>
        </w:rPr>
      </w:pPr>
      <w:r w:rsidRPr="00307386">
        <w:rPr>
          <w:rFonts w:ascii="Times New Roman" w:hAnsi="Times New Roman" w:cs="Times New Roman"/>
          <w:sz w:val="28"/>
          <w:szCs w:val="28"/>
        </w:rPr>
        <w:t>2. Ноябрь, 2021 Кашуба Андрей - 4 «Г» класс, 1 место по математике Республиканский центр дистанционных олимпиад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3.Победительница  дистанционных олимпиад по математике  </w:t>
      </w:r>
      <w:proofErr w:type="spellStart"/>
      <w:r w:rsidRPr="00307386">
        <w:rPr>
          <w:rFonts w:ascii="Times New Roman" w:hAnsi="Times New Roman"/>
          <w:sz w:val="28"/>
          <w:szCs w:val="28"/>
        </w:rPr>
        <w:t>г</w:t>
      </w:r>
      <w:proofErr w:type="gramStart"/>
      <w:r w:rsidRPr="00307386">
        <w:rPr>
          <w:rFonts w:ascii="Times New Roman" w:hAnsi="Times New Roman"/>
          <w:sz w:val="28"/>
          <w:szCs w:val="28"/>
        </w:rPr>
        <w:t>.А</w:t>
      </w:r>
      <w:proofErr w:type="gramEnd"/>
      <w:r w:rsidRPr="00307386">
        <w:rPr>
          <w:rFonts w:ascii="Times New Roman" w:hAnsi="Times New Roman"/>
          <w:sz w:val="28"/>
          <w:szCs w:val="28"/>
        </w:rPr>
        <w:t>лматы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307386">
        <w:rPr>
          <w:rFonts w:ascii="Times New Roman" w:hAnsi="Times New Roman"/>
          <w:sz w:val="28"/>
          <w:szCs w:val="28"/>
        </w:rPr>
        <w:t>Лефлер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 Дарья. (Диплом 1 степени</w:t>
      </w:r>
      <w:r w:rsidRPr="00307386">
        <w:rPr>
          <w:rFonts w:ascii="Times New Roman" w:hAnsi="Times New Roman"/>
          <w:b/>
          <w:sz w:val="28"/>
          <w:szCs w:val="28"/>
        </w:rPr>
        <w:t>) 2 г класс.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lastRenderedPageBreak/>
        <w:t xml:space="preserve">4.Шабанбай </w:t>
      </w:r>
      <w:proofErr w:type="spellStart"/>
      <w:r w:rsidRPr="00307386">
        <w:rPr>
          <w:rFonts w:ascii="Times New Roman" w:hAnsi="Times New Roman"/>
          <w:sz w:val="28"/>
          <w:szCs w:val="28"/>
        </w:rPr>
        <w:t>Нурасыл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 - 1 место в международной дистанционной олимпиаде "Ученик 21 века" осенний сезон 2021 по предмету математика.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5.Буринова </w:t>
      </w:r>
      <w:proofErr w:type="spellStart"/>
      <w:r w:rsidRPr="00307386">
        <w:rPr>
          <w:rFonts w:ascii="Times New Roman" w:hAnsi="Times New Roman"/>
          <w:sz w:val="28"/>
          <w:szCs w:val="28"/>
        </w:rPr>
        <w:t>Айганым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 ученица 4г класса - 2 место в международной дистанционной олимпиаде "Ученик 21 века" осенний сезон 2021 по предмету математика.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6.Каннасырова </w:t>
      </w:r>
      <w:proofErr w:type="spellStart"/>
      <w:r w:rsidRPr="00307386">
        <w:rPr>
          <w:rFonts w:ascii="Times New Roman" w:hAnsi="Times New Roman"/>
          <w:sz w:val="28"/>
          <w:szCs w:val="28"/>
        </w:rPr>
        <w:t>Аружа</w:t>
      </w:r>
      <w:proofErr w:type="gramStart"/>
      <w:r w:rsidRPr="00307386">
        <w:rPr>
          <w:rFonts w:ascii="Times New Roman" w:hAnsi="Times New Roman"/>
          <w:sz w:val="28"/>
          <w:szCs w:val="28"/>
        </w:rPr>
        <w:t>н</w:t>
      </w:r>
      <w:proofErr w:type="spellEnd"/>
      <w:r w:rsidRPr="00307386">
        <w:rPr>
          <w:rFonts w:ascii="Times New Roman" w:hAnsi="Times New Roman"/>
          <w:sz w:val="28"/>
          <w:szCs w:val="28"/>
        </w:rPr>
        <w:t>-</w:t>
      </w:r>
      <w:proofErr w:type="gramEnd"/>
      <w:r w:rsidRPr="00307386">
        <w:rPr>
          <w:rFonts w:ascii="Times New Roman" w:hAnsi="Times New Roman"/>
          <w:sz w:val="28"/>
          <w:szCs w:val="28"/>
        </w:rPr>
        <w:t xml:space="preserve"> ученица 4е класса награждена дипломом 1 степени по математике  Республиканский центр дистанционных олимпиад.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307386">
        <w:rPr>
          <w:rFonts w:ascii="Times New Roman" w:hAnsi="Times New Roman"/>
          <w:sz w:val="28"/>
          <w:szCs w:val="28"/>
        </w:rPr>
        <w:t>МергенбаеваДайана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 - ученица 4е класса награждена дипломом 1 степени по математике  Республиканский центр дистанционных олимпиад.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307386">
        <w:rPr>
          <w:rFonts w:ascii="Times New Roman" w:hAnsi="Times New Roman"/>
          <w:sz w:val="28"/>
          <w:szCs w:val="28"/>
        </w:rPr>
        <w:t>БайгабыловаАдин</w:t>
      </w:r>
      <w:proofErr w:type="gramStart"/>
      <w:r w:rsidRPr="00307386">
        <w:rPr>
          <w:rFonts w:ascii="Times New Roman" w:hAnsi="Times New Roman"/>
          <w:sz w:val="28"/>
          <w:szCs w:val="28"/>
        </w:rPr>
        <w:t>а</w:t>
      </w:r>
      <w:proofErr w:type="spellEnd"/>
      <w:r w:rsidRPr="00307386">
        <w:rPr>
          <w:rFonts w:ascii="Times New Roman" w:hAnsi="Times New Roman"/>
          <w:sz w:val="28"/>
          <w:szCs w:val="28"/>
        </w:rPr>
        <w:t>-</w:t>
      </w:r>
      <w:proofErr w:type="gramEnd"/>
      <w:r w:rsidRPr="00307386">
        <w:rPr>
          <w:rFonts w:ascii="Times New Roman" w:hAnsi="Times New Roman"/>
          <w:sz w:val="28"/>
          <w:szCs w:val="28"/>
        </w:rPr>
        <w:t xml:space="preserve"> ученица 4е класса награждена дипломом 1 степени по математике  Республиканский центр дистанционных олимпиад.</w:t>
      </w:r>
    </w:p>
    <w:p w:rsidR="00261DE0" w:rsidRPr="00307386" w:rsidRDefault="00261DE0" w:rsidP="00261DE0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307386">
        <w:rPr>
          <w:rFonts w:ascii="Times New Roman" w:hAnsi="Times New Roman"/>
          <w:sz w:val="28"/>
          <w:szCs w:val="28"/>
        </w:rPr>
        <w:t>Жаркова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 Арина - ученица 4е класса награждена дипломом 1 степени по математике  Республиканский центр дистанционных олимпиад.</w:t>
      </w:r>
    </w:p>
    <w:p w:rsidR="00650100" w:rsidRPr="00261DE0" w:rsidRDefault="00650100" w:rsidP="00650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52E" w:rsidRDefault="0030117B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Учащиеся </w:t>
      </w:r>
      <w:r w:rsidR="0099552E" w:rsidRPr="00307386">
        <w:rPr>
          <w:rFonts w:ascii="Times New Roman" w:hAnsi="Times New Roman"/>
          <w:sz w:val="28"/>
          <w:szCs w:val="28"/>
          <w:lang w:val="kk-KZ"/>
        </w:rPr>
        <w:t xml:space="preserve"> участвовали в </w:t>
      </w:r>
      <w:r>
        <w:rPr>
          <w:rFonts w:ascii="Times New Roman" w:hAnsi="Times New Roman"/>
          <w:sz w:val="28"/>
          <w:szCs w:val="28"/>
          <w:lang w:val="kk-KZ"/>
        </w:rPr>
        <w:t xml:space="preserve">дистанционных олимпиадах </w:t>
      </w:r>
      <w:r w:rsidR="0099552E" w:rsidRPr="00307386">
        <w:rPr>
          <w:rFonts w:ascii="Times New Roman" w:hAnsi="Times New Roman"/>
          <w:sz w:val="28"/>
          <w:szCs w:val="28"/>
          <w:lang w:val="kk-KZ"/>
        </w:rPr>
        <w:t xml:space="preserve">ПОНИ, </w:t>
      </w:r>
      <w:r w:rsidR="00526FCC">
        <w:rPr>
          <w:rFonts w:ascii="Times New Roman" w:hAnsi="Times New Roman"/>
          <w:sz w:val="28"/>
          <w:szCs w:val="28"/>
          <w:lang w:val="kk-KZ"/>
        </w:rPr>
        <w:t>«Р</w:t>
      </w:r>
      <w:r w:rsidR="00526FCC" w:rsidRPr="00307386">
        <w:rPr>
          <w:rFonts w:ascii="Times New Roman" w:hAnsi="Times New Roman"/>
          <w:sz w:val="28"/>
          <w:szCs w:val="28"/>
          <w:lang w:val="kk-KZ"/>
        </w:rPr>
        <w:t>усски</w:t>
      </w:r>
      <w:r w:rsidR="00526FCC">
        <w:rPr>
          <w:rFonts w:ascii="Times New Roman" w:hAnsi="Times New Roman"/>
          <w:sz w:val="28"/>
          <w:szCs w:val="28"/>
          <w:lang w:val="kk-KZ"/>
        </w:rPr>
        <w:t>й</w:t>
      </w:r>
      <w:r w:rsidR="00526FCC" w:rsidRPr="00307386">
        <w:rPr>
          <w:rFonts w:ascii="Times New Roman" w:hAnsi="Times New Roman"/>
          <w:sz w:val="28"/>
          <w:szCs w:val="28"/>
          <w:lang w:val="kk-KZ"/>
        </w:rPr>
        <w:t xml:space="preserve"> мед</w:t>
      </w:r>
      <w:r w:rsidR="00526FCC">
        <w:rPr>
          <w:rFonts w:ascii="Times New Roman" w:hAnsi="Times New Roman"/>
          <w:sz w:val="28"/>
          <w:szCs w:val="28"/>
          <w:lang w:val="kk-KZ"/>
        </w:rPr>
        <w:t>вежонок»</w:t>
      </w:r>
      <w:r w:rsidR="0099552E" w:rsidRPr="00307386">
        <w:rPr>
          <w:rFonts w:ascii="Times New Roman" w:hAnsi="Times New Roman"/>
          <w:sz w:val="28"/>
          <w:szCs w:val="28"/>
          <w:lang w:val="kk-KZ"/>
        </w:rPr>
        <w:t xml:space="preserve">, участвовали в челленддже «Подари тепло птицам» (Қадыр Мансұр, Бектемиров Тайыр, Хасенов Архат, Хасенов Рахат):, «Үздік наурыз бата» и акции «Наурыз кәде», » челлендж «Что для меня Независимость?» (Постникова Ангелина, Невидловская Виктория, Жаскилинова Ясмин) ;  В конкурсе рисунков к 60-летию школы №24 (участвовало 16 учеников из нашего класса из них 1 место Теңдік Кәрім, 3 место Путинцева Валерия) , спортивная эстафета посвященная 30-летию Независимости РК; подготовили сценку с поздравлением ко Дню пожилого человека, подготовили танец ко Дню Независимости РК, участвовали в акции -собирали крышки </w:t>
      </w:r>
    </w:p>
    <w:p w:rsidR="00BA2F13" w:rsidRPr="00307386" w:rsidRDefault="00BA2F13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9552E" w:rsidRPr="00307386" w:rsidRDefault="0099552E" w:rsidP="0099552E">
      <w:pPr>
        <w:spacing w:line="24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307386">
        <w:rPr>
          <w:rFonts w:ascii="Times New Roman" w:hAnsi="Times New Roman"/>
          <w:b/>
          <w:sz w:val="28"/>
          <w:szCs w:val="28"/>
        </w:rPr>
        <w:t>8.Информатизация, использование ИКТ.</w:t>
      </w:r>
    </w:p>
    <w:p w:rsidR="0099552E" w:rsidRDefault="0099552E" w:rsidP="0099552E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>Использование электронного обучения в начальной школе является одним из условий создания информационно - образовательной среды. Информационно- образовательная среда школы позволяет перевести на новый технологический уровень все информационные процессы, проходящие в образовательном учреждении.</w:t>
      </w:r>
    </w:p>
    <w:p w:rsidR="00187BA4" w:rsidRPr="00307386" w:rsidRDefault="00187BA4" w:rsidP="00526FC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9552E" w:rsidRPr="00307386" w:rsidRDefault="0099552E" w:rsidP="00526FCC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9. </w:t>
      </w:r>
      <w:r w:rsidRPr="00307386">
        <w:rPr>
          <w:rFonts w:ascii="Times New Roman" w:hAnsi="Times New Roman"/>
          <w:b/>
          <w:sz w:val="28"/>
          <w:szCs w:val="28"/>
        </w:rPr>
        <w:t>Итоги работы МО учителей начальных классов.</w:t>
      </w:r>
    </w:p>
    <w:p w:rsidR="0099552E" w:rsidRPr="00307386" w:rsidRDefault="0099552E" w:rsidP="00526FCC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>Проанализировав работу методического объединения, следует отметить, что учителя работают над созданием системы обучения</w:t>
      </w:r>
      <w:proofErr w:type="gramStart"/>
      <w:r w:rsidRPr="0030738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07386">
        <w:rPr>
          <w:rFonts w:ascii="Times New Roman" w:hAnsi="Times New Roman"/>
          <w:sz w:val="28"/>
          <w:szCs w:val="28"/>
        </w:rPr>
        <w:t xml:space="preserve"> обеспечивающей потребность каждого ученика в соответствии с его склонностями , интересами и </w:t>
      </w:r>
      <w:proofErr w:type="spellStart"/>
      <w:r w:rsidRPr="00307386">
        <w:rPr>
          <w:rFonts w:ascii="Times New Roman" w:hAnsi="Times New Roman"/>
          <w:sz w:val="28"/>
          <w:szCs w:val="28"/>
        </w:rPr>
        <w:t>возмжностями</w:t>
      </w:r>
      <w:proofErr w:type="spellEnd"/>
      <w:r w:rsidRPr="00307386">
        <w:rPr>
          <w:rFonts w:ascii="Times New Roman" w:hAnsi="Times New Roman"/>
          <w:sz w:val="28"/>
          <w:szCs w:val="28"/>
        </w:rPr>
        <w:t xml:space="preserve">. </w:t>
      </w:r>
    </w:p>
    <w:p w:rsidR="0099552E" w:rsidRPr="00307386" w:rsidRDefault="0099552E" w:rsidP="00526FCC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sz w:val="28"/>
          <w:szCs w:val="28"/>
        </w:rPr>
        <w:t xml:space="preserve">С августа месяца все учителя начальных классов прошли курсы "Учусь учить дистанционно".                                                                                                                       </w:t>
      </w:r>
      <w:r w:rsidRPr="00307386">
        <w:rPr>
          <w:rFonts w:ascii="Times New Roman" w:hAnsi="Times New Roman"/>
          <w:b/>
          <w:sz w:val="28"/>
          <w:szCs w:val="28"/>
          <w:lang w:val="kk-KZ"/>
        </w:rPr>
        <w:t>Дюсекенова Ранагуль Айтмухановна</w:t>
      </w:r>
      <w:r w:rsidRPr="00307386">
        <w:rPr>
          <w:rFonts w:ascii="Times New Roman" w:hAnsi="Times New Roman"/>
          <w:sz w:val="28"/>
          <w:szCs w:val="28"/>
          <w:lang w:val="kk-KZ"/>
        </w:rPr>
        <w:t xml:space="preserve">  участвовала в Республиканском конкурсе выразительного чтения стихов Мукагали Макатаева, где заняла 1 место, получила диплом 1 степени в международном семинаре, сертификат за участие в республ интернет конкурсе «Тәуелсіздік –теңдесі жоқ байлығым, опубликовала ксп в республ журнале «Білім айнасы», прошла курсы «Өрлеу», курсы на базе ИНЕУ</w:t>
      </w:r>
      <w:r w:rsidRPr="00307386">
        <w:rPr>
          <w:rFonts w:ascii="Times New Roman" w:hAnsi="Times New Roman"/>
          <w:sz w:val="28"/>
          <w:szCs w:val="28"/>
          <w:lang w:val="kk-KZ"/>
        </w:rPr>
        <w:tab/>
      </w:r>
    </w:p>
    <w:p w:rsidR="0099552E" w:rsidRPr="00307386" w:rsidRDefault="0099552E" w:rsidP="0099552E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07386">
        <w:rPr>
          <w:rFonts w:ascii="Times New Roman" w:hAnsi="Times New Roman"/>
          <w:i/>
          <w:iCs/>
          <w:sz w:val="28"/>
          <w:szCs w:val="28"/>
        </w:rPr>
        <w:lastRenderedPageBreak/>
        <w:t>    </w:t>
      </w:r>
      <w:proofErr w:type="spellStart"/>
      <w:r w:rsidRPr="00307386">
        <w:rPr>
          <w:rFonts w:ascii="Times New Roman" w:hAnsi="Times New Roman"/>
          <w:b/>
          <w:bCs/>
          <w:color w:val="000000"/>
          <w:sz w:val="28"/>
          <w:szCs w:val="28"/>
        </w:rPr>
        <w:t>МакинаНурбанауКаирбергеновна</w:t>
      </w:r>
      <w:proofErr w:type="spellEnd"/>
      <w:r w:rsidRPr="00307386">
        <w:rPr>
          <w:rFonts w:ascii="Times New Roman" w:hAnsi="Times New Roman"/>
          <w:b/>
          <w:bCs/>
          <w:color w:val="000000"/>
          <w:sz w:val="28"/>
          <w:szCs w:val="28"/>
        </w:rPr>
        <w:t xml:space="preserve"> 1. </w:t>
      </w:r>
      <w:r w:rsidRPr="00307386">
        <w:rPr>
          <w:rFonts w:ascii="Times New Roman" w:hAnsi="Times New Roman"/>
          <w:bCs/>
          <w:color w:val="000000"/>
          <w:sz w:val="28"/>
          <w:szCs w:val="28"/>
        </w:rPr>
        <w:t>Получила диплом 1 степени за инновационный проект на тему "Использование проектной и исследовательской деятельности в начальной школе" в рамках Международного семинара "Проектная деятельность в условиях обновления содержания образования"</w:t>
      </w:r>
      <w:r w:rsidR="001857D4">
        <w:rPr>
          <w:rFonts w:ascii="Times New Roman" w:hAnsi="Times New Roman"/>
          <w:bCs/>
          <w:color w:val="000000"/>
          <w:sz w:val="28"/>
          <w:szCs w:val="28"/>
        </w:rPr>
        <w:t>, приняла  участие  в Республиканском педагогическом  конкурсе «Лучший учитель начальных классов»</w:t>
      </w:r>
    </w:p>
    <w:p w:rsidR="0099552E" w:rsidRPr="00307386" w:rsidRDefault="0099552E" w:rsidP="009955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7386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Pr="00307386">
        <w:rPr>
          <w:rFonts w:ascii="Times New Roman" w:hAnsi="Times New Roman"/>
          <w:bCs/>
          <w:color w:val="000000"/>
          <w:sz w:val="28"/>
          <w:szCs w:val="28"/>
        </w:rPr>
        <w:t>Прошла курсы повышения квалификации по теме "Использование проектной и исследовательской деятельности в начальной школе</w:t>
      </w:r>
      <w:proofErr w:type="gramStart"/>
      <w:r w:rsidRPr="00307386">
        <w:rPr>
          <w:rFonts w:ascii="Times New Roman" w:hAnsi="Times New Roman"/>
          <w:bCs/>
          <w:color w:val="000000"/>
          <w:sz w:val="28"/>
          <w:szCs w:val="28"/>
        </w:rPr>
        <w:t>. "</w:t>
      </w:r>
      <w:proofErr w:type="gramEnd"/>
    </w:p>
    <w:p w:rsidR="00526FCC" w:rsidRDefault="00526FCC" w:rsidP="0099552E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99552E" w:rsidRPr="00307386" w:rsidRDefault="0099552E" w:rsidP="0099552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07386">
        <w:rPr>
          <w:rFonts w:ascii="Times New Roman" w:hAnsi="Times New Roman" w:cs="Times New Roman"/>
          <w:b/>
          <w:sz w:val="28"/>
          <w:szCs w:val="28"/>
        </w:rPr>
        <w:t>Задачи на 2022-2023 учебный год.</w:t>
      </w:r>
      <w:r w:rsidRPr="00307386">
        <w:rPr>
          <w:rFonts w:ascii="Times New Roman" w:hAnsi="Times New Roman" w:cs="Times New Roman"/>
          <w:color w:val="000000"/>
          <w:sz w:val="28"/>
          <w:szCs w:val="28"/>
        </w:rPr>
        <w:br/>
        <w:t>1.Осваивать и применять на практике инновационные педагогические технологии, способствующие повышению качества обучения, для реализации современных требований образования;</w:t>
      </w:r>
    </w:p>
    <w:p w:rsidR="0099552E" w:rsidRPr="00307386" w:rsidRDefault="0099552E" w:rsidP="0099552E">
      <w:pPr>
        <w:pStyle w:val="a8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307386">
        <w:rPr>
          <w:color w:val="000000"/>
          <w:sz w:val="28"/>
          <w:szCs w:val="28"/>
          <w:vertAlign w:val="superscript"/>
        </w:rPr>
        <w:t>2.</w:t>
      </w:r>
      <w:r w:rsidRPr="00307386">
        <w:rPr>
          <w:color w:val="000000"/>
          <w:sz w:val="28"/>
          <w:szCs w:val="28"/>
        </w:rPr>
        <w:t xml:space="preserve"> Создавать оптимальные условия для развития основных компетенций учащихся сообразно с их интересами, способностями и возможностями;</w:t>
      </w:r>
    </w:p>
    <w:p w:rsidR="0099552E" w:rsidRPr="00307386" w:rsidRDefault="0099552E" w:rsidP="0099552E">
      <w:pPr>
        <w:pStyle w:val="a8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307386">
        <w:rPr>
          <w:color w:val="000000"/>
          <w:sz w:val="28"/>
          <w:szCs w:val="28"/>
        </w:rPr>
        <w:t>3. Повышать уровень общей дидактической и методической подготовки педагогов; ° создать условия для повышения уровня квалификации педагога;</w:t>
      </w:r>
    </w:p>
    <w:p w:rsidR="0099552E" w:rsidRPr="00307386" w:rsidRDefault="0099552E" w:rsidP="0099552E">
      <w:pPr>
        <w:pStyle w:val="a8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307386">
        <w:rPr>
          <w:color w:val="000000"/>
          <w:sz w:val="28"/>
          <w:szCs w:val="28"/>
        </w:rPr>
        <w:t>4.Проводить обмен опытом успешной педагогической деятельности;</w:t>
      </w:r>
    </w:p>
    <w:p w:rsidR="0099552E" w:rsidRPr="00307386" w:rsidRDefault="0099552E" w:rsidP="0099552E">
      <w:pPr>
        <w:pStyle w:val="a8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307386">
        <w:rPr>
          <w:color w:val="000000"/>
          <w:sz w:val="28"/>
          <w:szCs w:val="28"/>
        </w:rPr>
        <w:t>5.Выявлять, пропагандировать и осуществлять новые подходы к организации обучения и воспитания;</w:t>
      </w:r>
    </w:p>
    <w:p w:rsidR="0099552E" w:rsidRPr="00307386" w:rsidRDefault="0099552E" w:rsidP="0099552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07386">
        <w:rPr>
          <w:color w:val="000000"/>
          <w:sz w:val="28"/>
          <w:szCs w:val="28"/>
        </w:rPr>
        <w:t>6. Создавать условия для самообразования педагогов.</w:t>
      </w:r>
      <w:bookmarkStart w:id="0" w:name="_GoBack"/>
      <w:bookmarkEnd w:id="0"/>
    </w:p>
    <w:sectPr w:rsidR="0099552E" w:rsidRPr="00307386" w:rsidSect="002E56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50A" w:rsidRDefault="0095150A" w:rsidP="007E7DFF">
      <w:pPr>
        <w:spacing w:after="0" w:line="240" w:lineRule="auto"/>
      </w:pPr>
      <w:r>
        <w:separator/>
      </w:r>
    </w:p>
  </w:endnote>
  <w:endnote w:type="continuationSeparator" w:id="1">
    <w:p w:rsidR="0095150A" w:rsidRDefault="0095150A" w:rsidP="007E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50A" w:rsidRDefault="0095150A" w:rsidP="007E7DFF">
      <w:pPr>
        <w:spacing w:after="0" w:line="240" w:lineRule="auto"/>
      </w:pPr>
      <w:r>
        <w:separator/>
      </w:r>
    </w:p>
  </w:footnote>
  <w:footnote w:type="continuationSeparator" w:id="1">
    <w:p w:rsidR="0095150A" w:rsidRDefault="0095150A" w:rsidP="007E7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3237"/>
    <w:multiLevelType w:val="hybridMultilevel"/>
    <w:tmpl w:val="C2C825C8"/>
    <w:lvl w:ilvl="0" w:tplc="FF42320E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2E36BB"/>
    <w:multiLevelType w:val="hybridMultilevel"/>
    <w:tmpl w:val="D5A80E48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C18F7"/>
    <w:multiLevelType w:val="hybridMultilevel"/>
    <w:tmpl w:val="1B80476A"/>
    <w:lvl w:ilvl="0" w:tplc="1DC43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111"/>
    <w:rsid w:val="0006149A"/>
    <w:rsid w:val="00097082"/>
    <w:rsid w:val="000C43E2"/>
    <w:rsid w:val="000C66B5"/>
    <w:rsid w:val="000D6A83"/>
    <w:rsid w:val="0010670A"/>
    <w:rsid w:val="001219B9"/>
    <w:rsid w:val="001857D4"/>
    <w:rsid w:val="00187BA4"/>
    <w:rsid w:val="001B3F5E"/>
    <w:rsid w:val="001C696F"/>
    <w:rsid w:val="00261DE0"/>
    <w:rsid w:val="00276C08"/>
    <w:rsid w:val="00286F61"/>
    <w:rsid w:val="002B36B1"/>
    <w:rsid w:val="002D6F93"/>
    <w:rsid w:val="002E5645"/>
    <w:rsid w:val="00300371"/>
    <w:rsid w:val="0030117B"/>
    <w:rsid w:val="003022EF"/>
    <w:rsid w:val="00325650"/>
    <w:rsid w:val="00331B4F"/>
    <w:rsid w:val="0038469A"/>
    <w:rsid w:val="00467335"/>
    <w:rsid w:val="00526FCC"/>
    <w:rsid w:val="00570183"/>
    <w:rsid w:val="005D29BB"/>
    <w:rsid w:val="005F3AD1"/>
    <w:rsid w:val="00644D3E"/>
    <w:rsid w:val="00650100"/>
    <w:rsid w:val="00655C79"/>
    <w:rsid w:val="006D2552"/>
    <w:rsid w:val="006F67D0"/>
    <w:rsid w:val="006F7D9E"/>
    <w:rsid w:val="007C7E0B"/>
    <w:rsid w:val="007E7DFF"/>
    <w:rsid w:val="008221CD"/>
    <w:rsid w:val="008A4393"/>
    <w:rsid w:val="008D170B"/>
    <w:rsid w:val="0095150A"/>
    <w:rsid w:val="0099552E"/>
    <w:rsid w:val="009965BD"/>
    <w:rsid w:val="009F66E8"/>
    <w:rsid w:val="00A61111"/>
    <w:rsid w:val="00AB1EE4"/>
    <w:rsid w:val="00B52DC8"/>
    <w:rsid w:val="00B85AC2"/>
    <w:rsid w:val="00B872D3"/>
    <w:rsid w:val="00BA2F13"/>
    <w:rsid w:val="00BE12B3"/>
    <w:rsid w:val="00C36963"/>
    <w:rsid w:val="00D601CB"/>
    <w:rsid w:val="00DE0B73"/>
    <w:rsid w:val="00E12AED"/>
    <w:rsid w:val="00E91AE7"/>
    <w:rsid w:val="00ED4291"/>
    <w:rsid w:val="00ED42B7"/>
    <w:rsid w:val="00F10959"/>
    <w:rsid w:val="00F32BAA"/>
    <w:rsid w:val="00F554D1"/>
    <w:rsid w:val="00FE4909"/>
    <w:rsid w:val="00FE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F6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66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F66E8"/>
  </w:style>
  <w:style w:type="table" w:styleId="a3">
    <w:name w:val="Table Grid"/>
    <w:basedOn w:val="a1"/>
    <w:uiPriority w:val="39"/>
    <w:rsid w:val="007E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DFF"/>
  </w:style>
  <w:style w:type="paragraph" w:styleId="a6">
    <w:name w:val="footer"/>
    <w:basedOn w:val="a"/>
    <w:link w:val="a7"/>
    <w:uiPriority w:val="99"/>
    <w:unhideWhenUsed/>
    <w:rsid w:val="007E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DFF"/>
  </w:style>
  <w:style w:type="paragraph" w:styleId="a8">
    <w:name w:val="Normal (Web)"/>
    <w:basedOn w:val="a"/>
    <w:uiPriority w:val="99"/>
    <w:unhideWhenUsed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9552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187BA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F6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7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F6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66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F66E8"/>
  </w:style>
  <w:style w:type="table" w:styleId="a3">
    <w:name w:val="Table Grid"/>
    <w:basedOn w:val="a1"/>
    <w:uiPriority w:val="39"/>
    <w:rsid w:val="007E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DFF"/>
  </w:style>
  <w:style w:type="paragraph" w:styleId="a6">
    <w:name w:val="footer"/>
    <w:basedOn w:val="a"/>
    <w:link w:val="a7"/>
    <w:uiPriority w:val="99"/>
    <w:unhideWhenUsed/>
    <w:rsid w:val="007E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DFF"/>
  </w:style>
  <w:style w:type="paragraph" w:styleId="a8">
    <w:name w:val="Normal (Web)"/>
    <w:basedOn w:val="a"/>
    <w:uiPriority w:val="99"/>
    <w:unhideWhenUsed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9552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187BA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F6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7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\desktop\&#1076;&#1080;&#1072;&#1075;&#1088;&#1072;&#1084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Лист2!$G$11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Лист2!$H$10:$J$10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Лист2!$H$11:$J$11</c:f>
              <c:numCache>
                <c:formatCode>0%</c:formatCode>
                <c:ptCount val="3"/>
                <c:pt idx="0">
                  <c:v>0.85000000000000009</c:v>
                </c:pt>
                <c:pt idx="1">
                  <c:v>0.84000000000000008</c:v>
                </c:pt>
                <c:pt idx="2">
                  <c:v>0.72000000000000008</c:v>
                </c:pt>
              </c:numCache>
            </c:numRef>
          </c:val>
        </c:ser>
        <c:ser>
          <c:idx val="1"/>
          <c:order val="1"/>
          <c:tx>
            <c:strRef>
              <c:f>Лист2!$G$12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Лист2!$H$10:$J$10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Лист2!$H$12:$J$12</c:f>
              <c:numCache>
                <c:formatCode>0%</c:formatCode>
                <c:ptCount val="3"/>
                <c:pt idx="0">
                  <c:v>0.82000000000000006</c:v>
                </c:pt>
                <c:pt idx="1">
                  <c:v>0.8</c:v>
                </c:pt>
                <c:pt idx="2">
                  <c:v>0.70000000000000007</c:v>
                </c:pt>
              </c:numCache>
            </c:numRef>
          </c:val>
        </c:ser>
        <c:ser>
          <c:idx val="2"/>
          <c:order val="2"/>
          <c:tx>
            <c:strRef>
              <c:f>Лист2!$G$13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Лист2!$H$10:$J$10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Лист2!$H$13:$J$13</c:f>
              <c:numCache>
                <c:formatCode>0%</c:formatCode>
                <c:ptCount val="3"/>
                <c:pt idx="0">
                  <c:v>0.68000000000000016</c:v>
                </c:pt>
                <c:pt idx="1">
                  <c:v>0.68000000000000016</c:v>
                </c:pt>
                <c:pt idx="2">
                  <c:v>0.6100000000000001</c:v>
                </c:pt>
              </c:numCache>
            </c:numRef>
          </c:val>
        </c:ser>
        <c:dLbls/>
        <c:shape val="cylinder"/>
        <c:axId val="113894528"/>
        <c:axId val="113896064"/>
        <c:axId val="0"/>
      </c:bar3DChart>
      <c:catAx>
        <c:axId val="113894528"/>
        <c:scaling>
          <c:orientation val="minMax"/>
        </c:scaling>
        <c:axPos val="b"/>
        <c:tickLblPos val="nextTo"/>
        <c:crossAx val="113896064"/>
        <c:crosses val="autoZero"/>
        <c:auto val="1"/>
        <c:lblAlgn val="ctr"/>
        <c:lblOffset val="100"/>
      </c:catAx>
      <c:valAx>
        <c:axId val="113896064"/>
        <c:scaling>
          <c:orientation val="minMax"/>
        </c:scaling>
        <c:axPos val="l"/>
        <c:majorGridlines/>
        <c:numFmt formatCode="0%" sourceLinked="1"/>
        <c:tickLblPos val="nextTo"/>
        <c:crossAx val="11389452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Лист4!$B$9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Лист4!$C$8:$E$8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Лист4!$C$9:$E$9</c:f>
              <c:numCache>
                <c:formatCode>0%</c:formatCode>
                <c:ptCount val="3"/>
                <c:pt idx="0">
                  <c:v>0.8</c:v>
                </c:pt>
                <c:pt idx="1">
                  <c:v>0.87000000000000011</c:v>
                </c:pt>
                <c:pt idx="2">
                  <c:v>0.70000000000000007</c:v>
                </c:pt>
              </c:numCache>
            </c:numRef>
          </c:val>
        </c:ser>
        <c:ser>
          <c:idx val="1"/>
          <c:order val="1"/>
          <c:tx>
            <c:strRef>
              <c:f>Лист4!$B$10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Лист4!$C$8:$E$8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Лист4!$C$10:$E$10</c:f>
              <c:numCache>
                <c:formatCode>0%</c:formatCode>
                <c:ptCount val="3"/>
                <c:pt idx="0">
                  <c:v>0.83000000000000007</c:v>
                </c:pt>
                <c:pt idx="1">
                  <c:v>0.83000000000000007</c:v>
                </c:pt>
                <c:pt idx="2">
                  <c:v>0.78</c:v>
                </c:pt>
              </c:numCache>
            </c:numRef>
          </c:val>
        </c:ser>
        <c:ser>
          <c:idx val="2"/>
          <c:order val="2"/>
          <c:tx>
            <c:strRef>
              <c:f>Лист4!$B$11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Лист4!$C$8:$E$8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Лист4!$C$11:$E$11</c:f>
              <c:numCache>
                <c:formatCode>0%</c:formatCode>
                <c:ptCount val="3"/>
                <c:pt idx="0">
                  <c:v>0.65000000000000013</c:v>
                </c:pt>
                <c:pt idx="1">
                  <c:v>0.65000000000000013</c:v>
                </c:pt>
                <c:pt idx="2">
                  <c:v>0.78</c:v>
                </c:pt>
              </c:numCache>
            </c:numRef>
          </c:val>
        </c:ser>
        <c:dLbls/>
        <c:shape val="cone"/>
        <c:axId val="113858048"/>
        <c:axId val="113859584"/>
        <c:axId val="0"/>
      </c:bar3DChart>
      <c:catAx>
        <c:axId val="113858048"/>
        <c:scaling>
          <c:orientation val="minMax"/>
        </c:scaling>
        <c:axPos val="b"/>
        <c:tickLblPos val="nextTo"/>
        <c:crossAx val="113859584"/>
        <c:crosses val="autoZero"/>
        <c:auto val="1"/>
        <c:lblAlgn val="ctr"/>
        <c:lblOffset val="100"/>
      </c:catAx>
      <c:valAx>
        <c:axId val="113859584"/>
        <c:scaling>
          <c:orientation val="minMax"/>
        </c:scaling>
        <c:axPos val="l"/>
        <c:majorGridlines/>
        <c:numFmt formatCode="0%" sourceLinked="1"/>
        <c:tickLblPos val="nextTo"/>
        <c:crossAx val="11385804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Лист5!$B$7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Лист5!$C$6:$E$6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Лист5!$C$7:$E$7</c:f>
              <c:numCache>
                <c:formatCode>0%</c:formatCode>
                <c:ptCount val="3"/>
                <c:pt idx="0">
                  <c:v>0.95000000000000007</c:v>
                </c:pt>
                <c:pt idx="1">
                  <c:v>0.93</c:v>
                </c:pt>
                <c:pt idx="2">
                  <c:v>0.77000000000000013</c:v>
                </c:pt>
              </c:numCache>
            </c:numRef>
          </c:val>
        </c:ser>
        <c:ser>
          <c:idx val="1"/>
          <c:order val="1"/>
          <c:tx>
            <c:strRef>
              <c:f>Лист5!$B$8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Лист5!$C$6:$E$6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Лист5!$C$8:$E$8</c:f>
              <c:numCache>
                <c:formatCode>0%</c:formatCode>
                <c:ptCount val="3"/>
                <c:pt idx="0">
                  <c:v>0.87000000000000011</c:v>
                </c:pt>
                <c:pt idx="1">
                  <c:v>0.87000000000000011</c:v>
                </c:pt>
                <c:pt idx="2">
                  <c:v>0.83000000000000007</c:v>
                </c:pt>
              </c:numCache>
            </c:numRef>
          </c:val>
        </c:ser>
        <c:ser>
          <c:idx val="2"/>
          <c:order val="2"/>
          <c:tx>
            <c:strRef>
              <c:f>Лист5!$B$9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Лист5!$C$6:$E$6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Лист5!$C$9:$E$9</c:f>
              <c:numCache>
                <c:formatCode>0%</c:formatCode>
                <c:ptCount val="3"/>
                <c:pt idx="0">
                  <c:v>0.8</c:v>
                </c:pt>
                <c:pt idx="1">
                  <c:v>0.79</c:v>
                </c:pt>
                <c:pt idx="2">
                  <c:v>0.82000000000000006</c:v>
                </c:pt>
              </c:numCache>
            </c:numRef>
          </c:val>
        </c:ser>
        <c:dLbls/>
        <c:shape val="cone"/>
        <c:axId val="90318336"/>
        <c:axId val="90319872"/>
        <c:axId val="0"/>
      </c:bar3DChart>
      <c:catAx>
        <c:axId val="90318336"/>
        <c:scaling>
          <c:orientation val="minMax"/>
        </c:scaling>
        <c:axPos val="b"/>
        <c:tickLblPos val="nextTo"/>
        <c:crossAx val="90319872"/>
        <c:crosses val="autoZero"/>
        <c:auto val="1"/>
        <c:lblAlgn val="ctr"/>
        <c:lblOffset val="100"/>
      </c:catAx>
      <c:valAx>
        <c:axId val="90319872"/>
        <c:scaling>
          <c:orientation val="minMax"/>
        </c:scaling>
        <c:axPos val="l"/>
        <c:majorGridlines/>
        <c:numFmt formatCode="0%" sourceLinked="1"/>
        <c:tickLblPos val="nextTo"/>
        <c:crossAx val="9031833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Лист6!$B$8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Лист6!$C$7:$E$7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Лист6!$C$8:$E$8</c:f>
              <c:numCache>
                <c:formatCode>0%</c:formatCode>
                <c:ptCount val="3"/>
                <c:pt idx="0">
                  <c:v>0.72000000000000008</c:v>
                </c:pt>
                <c:pt idx="1">
                  <c:v>0.88</c:v>
                </c:pt>
                <c:pt idx="2">
                  <c:v>0.73000000000000009</c:v>
                </c:pt>
              </c:numCache>
            </c:numRef>
          </c:val>
        </c:ser>
        <c:ser>
          <c:idx val="1"/>
          <c:order val="1"/>
          <c:tx>
            <c:strRef>
              <c:f>Лист6!$B$9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Лист6!$C$7:$E$7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Лист6!$C$9:$E$9</c:f>
              <c:numCache>
                <c:formatCode>0%</c:formatCode>
                <c:ptCount val="3"/>
                <c:pt idx="0">
                  <c:v>0.8</c:v>
                </c:pt>
                <c:pt idx="1">
                  <c:v>0.9</c:v>
                </c:pt>
                <c:pt idx="2">
                  <c:v>0.8</c:v>
                </c:pt>
              </c:numCache>
            </c:numRef>
          </c:val>
        </c:ser>
        <c:ser>
          <c:idx val="2"/>
          <c:order val="2"/>
          <c:tx>
            <c:strRef>
              <c:f>Лист6!$B$10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Лист6!$C$7:$E$7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Лист6!$C$10:$E$10</c:f>
              <c:numCache>
                <c:formatCode>0%</c:formatCode>
                <c:ptCount val="3"/>
                <c:pt idx="0">
                  <c:v>0.63000000000000012</c:v>
                </c:pt>
                <c:pt idx="1">
                  <c:v>0.73000000000000009</c:v>
                </c:pt>
                <c:pt idx="2">
                  <c:v>0.68</c:v>
                </c:pt>
              </c:numCache>
            </c:numRef>
          </c:val>
        </c:ser>
        <c:dLbls/>
        <c:shape val="cylinder"/>
        <c:axId val="90371584"/>
        <c:axId val="90373120"/>
        <c:axId val="0"/>
      </c:bar3DChart>
      <c:catAx>
        <c:axId val="90371584"/>
        <c:scaling>
          <c:orientation val="minMax"/>
        </c:scaling>
        <c:axPos val="b"/>
        <c:tickLblPos val="nextTo"/>
        <c:crossAx val="90373120"/>
        <c:crosses val="autoZero"/>
        <c:auto val="1"/>
        <c:lblAlgn val="ctr"/>
        <c:lblOffset val="100"/>
      </c:catAx>
      <c:valAx>
        <c:axId val="90373120"/>
        <c:scaling>
          <c:orientation val="minMax"/>
        </c:scaling>
        <c:axPos val="l"/>
        <c:majorGridlines/>
        <c:numFmt formatCode="0%" sourceLinked="1"/>
        <c:tickLblPos val="nextTo"/>
        <c:crossAx val="9037158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Лист7!$B$6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Лист7!$C$5:$E$5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Лист7!$C$6:$E$6</c:f>
              <c:numCache>
                <c:formatCode>0%</c:formatCode>
                <c:ptCount val="3"/>
                <c:pt idx="0">
                  <c:v>0.95000000000000007</c:v>
                </c:pt>
                <c:pt idx="1">
                  <c:v>0.96000000000000008</c:v>
                </c:pt>
                <c:pt idx="2">
                  <c:v>0.83000000000000007</c:v>
                </c:pt>
              </c:numCache>
            </c:numRef>
          </c:val>
        </c:ser>
        <c:ser>
          <c:idx val="1"/>
          <c:order val="1"/>
          <c:tx>
            <c:strRef>
              <c:f>Лист7!$B$7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Лист7!$C$5:$E$5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Лист7!$C$7:$E$7</c:f>
              <c:numCache>
                <c:formatCode>0%</c:formatCode>
                <c:ptCount val="3"/>
                <c:pt idx="0">
                  <c:v>0.8600000000000001</c:v>
                </c:pt>
                <c:pt idx="1">
                  <c:v>0.8600000000000001</c:v>
                </c:pt>
                <c:pt idx="2">
                  <c:v>0.8600000000000001</c:v>
                </c:pt>
              </c:numCache>
            </c:numRef>
          </c:val>
        </c:ser>
        <c:ser>
          <c:idx val="2"/>
          <c:order val="2"/>
          <c:tx>
            <c:strRef>
              <c:f>Лист7!$B$8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Лист7!$C$5:$E$5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Лист7!$C$8:$E$8</c:f>
              <c:numCache>
                <c:formatCode>0%</c:formatCode>
                <c:ptCount val="3"/>
                <c:pt idx="0">
                  <c:v>0.7400000000000001</c:v>
                </c:pt>
                <c:pt idx="1">
                  <c:v>0.76000000000000012</c:v>
                </c:pt>
                <c:pt idx="2">
                  <c:v>0.7400000000000001</c:v>
                </c:pt>
              </c:numCache>
            </c:numRef>
          </c:val>
        </c:ser>
        <c:dLbls/>
        <c:shape val="cylinder"/>
        <c:axId val="114918912"/>
        <c:axId val="114920448"/>
        <c:axId val="0"/>
      </c:bar3DChart>
      <c:catAx>
        <c:axId val="114918912"/>
        <c:scaling>
          <c:orientation val="minMax"/>
        </c:scaling>
        <c:axPos val="b"/>
        <c:tickLblPos val="nextTo"/>
        <c:crossAx val="114920448"/>
        <c:crosses val="autoZero"/>
        <c:auto val="1"/>
        <c:lblAlgn val="ctr"/>
        <c:lblOffset val="100"/>
      </c:catAx>
      <c:valAx>
        <c:axId val="114920448"/>
        <c:scaling>
          <c:orientation val="minMax"/>
        </c:scaling>
        <c:axPos val="l"/>
        <c:majorGridlines/>
        <c:numFmt formatCode="0%" sourceLinked="1"/>
        <c:tickLblPos val="nextTo"/>
        <c:crossAx val="11491891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Лист3!$C$6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Лист3!$D$5:$F$5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Лист3!$D$6:$F$6</c:f>
              <c:numCache>
                <c:formatCode>0%</c:formatCode>
                <c:ptCount val="3"/>
                <c:pt idx="0">
                  <c:v>0.93</c:v>
                </c:pt>
                <c:pt idx="1">
                  <c:v>0.98</c:v>
                </c:pt>
                <c:pt idx="2">
                  <c:v>0.88</c:v>
                </c:pt>
              </c:numCache>
            </c:numRef>
          </c:val>
        </c:ser>
        <c:ser>
          <c:idx val="1"/>
          <c:order val="1"/>
          <c:tx>
            <c:strRef>
              <c:f>Лист3!$C$7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Лист3!$D$5:$F$5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Лист3!$D$7:$F$7</c:f>
              <c:numCache>
                <c:formatCode>0%</c:formatCode>
                <c:ptCount val="3"/>
                <c:pt idx="0">
                  <c:v>0.84000000000000008</c:v>
                </c:pt>
                <c:pt idx="1">
                  <c:v>0.93</c:v>
                </c:pt>
                <c:pt idx="2">
                  <c:v>0.84000000000000008</c:v>
                </c:pt>
              </c:numCache>
            </c:numRef>
          </c:val>
        </c:ser>
        <c:ser>
          <c:idx val="2"/>
          <c:order val="2"/>
          <c:tx>
            <c:strRef>
              <c:f>Лист3!$C$8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Лист3!$D$5:$F$5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Лист3!$D$8:$F$8</c:f>
              <c:numCache>
                <c:formatCode>0%</c:formatCode>
                <c:ptCount val="3"/>
                <c:pt idx="0">
                  <c:v>0.83000000000000007</c:v>
                </c:pt>
                <c:pt idx="1">
                  <c:v>0.8</c:v>
                </c:pt>
                <c:pt idx="2">
                  <c:v>0.83000000000000007</c:v>
                </c:pt>
              </c:numCache>
            </c:numRef>
          </c:val>
        </c:ser>
        <c:dLbls/>
        <c:shape val="cylinder"/>
        <c:axId val="114959872"/>
        <c:axId val="114961408"/>
        <c:axId val="0"/>
      </c:bar3DChart>
      <c:catAx>
        <c:axId val="114959872"/>
        <c:scaling>
          <c:orientation val="minMax"/>
        </c:scaling>
        <c:axPos val="b"/>
        <c:tickLblPos val="nextTo"/>
        <c:crossAx val="114961408"/>
        <c:crosses val="autoZero"/>
        <c:auto val="1"/>
        <c:lblAlgn val="ctr"/>
        <c:lblOffset val="100"/>
      </c:catAx>
      <c:valAx>
        <c:axId val="114961408"/>
        <c:scaling>
          <c:orientation val="minMax"/>
        </c:scaling>
        <c:axPos val="l"/>
        <c:majorGridlines/>
        <c:numFmt formatCode="0%" sourceLinked="1"/>
        <c:tickLblPos val="nextTo"/>
        <c:crossAx val="11495987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Лист8!$C$9</c:f>
              <c:strCache>
                <c:ptCount val="1"/>
                <c:pt idx="0">
                  <c:v>2 классы</c:v>
                </c:pt>
              </c:strCache>
            </c:strRef>
          </c:tx>
          <c:dLbls>
            <c:showVal val="1"/>
          </c:dLbls>
          <c:cat>
            <c:strRef>
              <c:f>Лист8!$D$8:$F$8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Лист8!$D$9:$F$9</c:f>
              <c:numCache>
                <c:formatCode>0%</c:formatCode>
                <c:ptCount val="3"/>
                <c:pt idx="0">
                  <c:v>0.95000000000000007</c:v>
                </c:pt>
                <c:pt idx="1">
                  <c:v>0.98</c:v>
                </c:pt>
                <c:pt idx="2">
                  <c:v>0.93</c:v>
                </c:pt>
              </c:numCache>
            </c:numRef>
          </c:val>
        </c:ser>
        <c:ser>
          <c:idx val="1"/>
          <c:order val="1"/>
          <c:tx>
            <c:strRef>
              <c:f>Лист8!$C$10</c:f>
              <c:strCache>
                <c:ptCount val="1"/>
                <c:pt idx="0">
                  <c:v>3 классы</c:v>
                </c:pt>
              </c:strCache>
            </c:strRef>
          </c:tx>
          <c:dLbls>
            <c:showVal val="1"/>
          </c:dLbls>
          <c:cat>
            <c:strRef>
              <c:f>Лист8!$D$8:$F$8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Лист8!$D$10:$F$10</c:f>
              <c:numCache>
                <c:formatCode>0%</c:formatCode>
                <c:ptCount val="3"/>
                <c:pt idx="0">
                  <c:v>0.96000000000000008</c:v>
                </c:pt>
                <c:pt idx="1">
                  <c:v>0.97000000000000008</c:v>
                </c:pt>
                <c:pt idx="2">
                  <c:v>0.96000000000000008</c:v>
                </c:pt>
              </c:numCache>
            </c:numRef>
          </c:val>
        </c:ser>
        <c:ser>
          <c:idx val="2"/>
          <c:order val="2"/>
          <c:tx>
            <c:strRef>
              <c:f>Лист8!$C$11</c:f>
              <c:strCache>
                <c:ptCount val="1"/>
                <c:pt idx="0">
                  <c:v>4 классы</c:v>
                </c:pt>
              </c:strCache>
            </c:strRef>
          </c:tx>
          <c:dLbls>
            <c:showVal val="1"/>
          </c:dLbls>
          <c:cat>
            <c:strRef>
              <c:f>Лист8!$D$8:$F$8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Лист8!$D$11:$F$11</c:f>
              <c:numCache>
                <c:formatCode>0%</c:formatCode>
                <c:ptCount val="3"/>
                <c:pt idx="0">
                  <c:v>0.88</c:v>
                </c:pt>
                <c:pt idx="1">
                  <c:v>0.85000000000000009</c:v>
                </c:pt>
                <c:pt idx="2">
                  <c:v>0.88</c:v>
                </c:pt>
              </c:numCache>
            </c:numRef>
          </c:val>
        </c:ser>
        <c:dLbls/>
        <c:shape val="cylinder"/>
        <c:axId val="115013120"/>
        <c:axId val="115014656"/>
        <c:axId val="0"/>
      </c:bar3DChart>
      <c:catAx>
        <c:axId val="115013120"/>
        <c:scaling>
          <c:orientation val="minMax"/>
        </c:scaling>
        <c:axPos val="b"/>
        <c:tickLblPos val="nextTo"/>
        <c:crossAx val="115014656"/>
        <c:crosses val="autoZero"/>
        <c:auto val="1"/>
        <c:lblAlgn val="ctr"/>
        <c:lblOffset val="100"/>
      </c:catAx>
      <c:valAx>
        <c:axId val="115014656"/>
        <c:scaling>
          <c:orientation val="minMax"/>
        </c:scaling>
        <c:axPos val="l"/>
        <c:majorGridlines/>
        <c:numFmt formatCode="0%" sourceLinked="1"/>
        <c:tickLblPos val="nextTo"/>
        <c:crossAx val="11501312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8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39</cp:revision>
  <dcterms:created xsi:type="dcterms:W3CDTF">2022-06-09T05:36:00Z</dcterms:created>
  <dcterms:modified xsi:type="dcterms:W3CDTF">2023-01-22T16:27:00Z</dcterms:modified>
</cp:coreProperties>
</file>